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16" w:rsidRPr="00F4218A" w:rsidRDefault="007D5F16" w:rsidP="007D5F16">
      <w:pPr>
        <w:spacing w:after="0" w:line="240" w:lineRule="auto"/>
        <w:ind w:rightChars="11" w:right="24"/>
        <w:jc w:val="center"/>
        <w:rPr>
          <w:rFonts w:ascii="Times New Roman" w:hAnsi="Times New Roman"/>
          <w:sz w:val="20"/>
        </w:rPr>
      </w:pPr>
      <w:r>
        <w:rPr>
          <w:rFonts w:ascii="Times New Roman" w:hAnsi="Times New Roman"/>
          <w:noProof/>
          <w:lang w:val="fr-BE" w:eastAsia="fr-BE"/>
        </w:rPr>
        <w:drawing>
          <wp:inline distT="0" distB="0" distL="0" distR="0" wp14:anchorId="7174F1BE" wp14:editId="2E6B0ACC">
            <wp:extent cx="568325" cy="602615"/>
            <wp:effectExtent l="0" t="0" r="0" b="0"/>
            <wp:docPr id="2" name="Image 2" descr="logo AICESIS en gris 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ICESIS en gris Bl"/>
                    <pic:cNvPicPr>
                      <a:picLocks noChangeAspect="1" noChangeArrowheads="1"/>
                    </pic:cNvPicPr>
                  </pic:nvPicPr>
                  <pic:blipFill>
                    <a:blip r:embed="rId6">
                      <a:extLst>
                        <a:ext uri="{28A0092B-C50C-407E-A947-70E740481C1C}">
                          <a14:useLocalDpi xmlns:a14="http://schemas.microsoft.com/office/drawing/2010/main" val="0"/>
                        </a:ext>
                      </a:extLst>
                    </a:blip>
                    <a:srcRect r="13116" b="9953"/>
                    <a:stretch>
                      <a:fillRect/>
                    </a:stretch>
                  </pic:blipFill>
                  <pic:spPr bwMode="auto">
                    <a:xfrm>
                      <a:off x="0" y="0"/>
                      <a:ext cx="568325" cy="602615"/>
                    </a:xfrm>
                    <a:prstGeom prst="rect">
                      <a:avLst/>
                    </a:prstGeom>
                    <a:noFill/>
                    <a:ln>
                      <a:noFill/>
                    </a:ln>
                  </pic:spPr>
                </pic:pic>
              </a:graphicData>
            </a:graphic>
          </wp:inline>
        </w:drawing>
      </w:r>
    </w:p>
    <w:p w:rsidR="007D5F16" w:rsidRPr="00F4218A" w:rsidRDefault="007D5F16" w:rsidP="007D5F16">
      <w:pPr>
        <w:spacing w:after="0" w:line="240" w:lineRule="auto"/>
        <w:jc w:val="center"/>
        <w:outlineLvl w:val="0"/>
        <w:rPr>
          <w:rFonts w:ascii="Times New Roman" w:hAnsi="Times New Roman"/>
          <w:b/>
          <w:i/>
          <w:sz w:val="32"/>
          <w:szCs w:val="32"/>
          <w:lang w:val="en-US"/>
        </w:rPr>
      </w:pPr>
      <w:r w:rsidRPr="00F4218A">
        <w:rPr>
          <w:rFonts w:ascii="Times New Roman" w:hAnsi="Times New Roman"/>
          <w:b/>
          <w:i/>
          <w:sz w:val="32"/>
          <w:szCs w:val="32"/>
          <w:lang w:val="en-US"/>
        </w:rPr>
        <w:t xml:space="preserve">International Association of Economic and Social Councils </w:t>
      </w:r>
    </w:p>
    <w:p w:rsidR="007D5F16" w:rsidRPr="00F4218A" w:rsidRDefault="007D5F16" w:rsidP="007D5F16">
      <w:pPr>
        <w:spacing w:after="0" w:line="240" w:lineRule="auto"/>
        <w:jc w:val="center"/>
        <w:outlineLvl w:val="0"/>
        <w:rPr>
          <w:rFonts w:ascii="Times New Roman" w:hAnsi="Times New Roman"/>
          <w:sz w:val="32"/>
          <w:szCs w:val="32"/>
          <w:lang w:val="en-US"/>
        </w:rPr>
      </w:pPr>
      <w:proofErr w:type="gramStart"/>
      <w:r w:rsidRPr="00F4218A">
        <w:rPr>
          <w:rFonts w:ascii="Times New Roman" w:hAnsi="Times New Roman"/>
          <w:b/>
          <w:i/>
          <w:sz w:val="32"/>
          <w:szCs w:val="32"/>
          <w:lang w:val="en-US"/>
        </w:rPr>
        <w:t>and</w:t>
      </w:r>
      <w:proofErr w:type="gramEnd"/>
      <w:r w:rsidRPr="00F4218A">
        <w:rPr>
          <w:rFonts w:ascii="Times New Roman" w:hAnsi="Times New Roman"/>
          <w:b/>
          <w:i/>
          <w:sz w:val="32"/>
          <w:szCs w:val="32"/>
          <w:lang w:val="en-US"/>
        </w:rPr>
        <w:t xml:space="preserve"> Similar Institutions</w:t>
      </w:r>
    </w:p>
    <w:p w:rsidR="007D5F16" w:rsidRPr="00F4218A" w:rsidRDefault="007D5F16" w:rsidP="007D5F16">
      <w:pPr>
        <w:spacing w:after="0" w:line="240" w:lineRule="auto"/>
        <w:jc w:val="center"/>
        <w:outlineLvl w:val="0"/>
        <w:rPr>
          <w:rFonts w:ascii="Times New Roman" w:hAnsi="Times New Roman"/>
          <w:b/>
          <w:lang w:val="en-US"/>
        </w:rPr>
      </w:pPr>
      <w:r w:rsidRPr="00F4218A">
        <w:rPr>
          <w:rFonts w:ascii="Times New Roman" w:hAnsi="Times New Roman"/>
          <w:b/>
          <w:sz w:val="32"/>
          <w:szCs w:val="32"/>
          <w:lang w:val="en-US"/>
        </w:rPr>
        <w:t>(AICESIS)</w:t>
      </w:r>
    </w:p>
    <w:p w:rsidR="007D5F16" w:rsidRPr="00F4218A" w:rsidRDefault="007D5F16" w:rsidP="007D5F16">
      <w:pPr>
        <w:spacing w:after="0" w:line="240" w:lineRule="auto"/>
        <w:jc w:val="center"/>
        <w:outlineLvl w:val="0"/>
        <w:rPr>
          <w:rFonts w:ascii="Times New Roman" w:hAnsi="Times New Roman"/>
          <w:b/>
          <w:lang w:val="en-US"/>
        </w:rPr>
      </w:pPr>
    </w:p>
    <w:p w:rsidR="007D5F16" w:rsidRPr="00F4218A" w:rsidRDefault="007D5F16" w:rsidP="007D5F16">
      <w:pPr>
        <w:spacing w:after="0" w:line="240" w:lineRule="auto"/>
        <w:jc w:val="right"/>
        <w:rPr>
          <w:rFonts w:ascii="Times New Roman" w:hAnsi="Times New Roman"/>
          <w:b/>
          <w:lang w:val="en-US"/>
        </w:rPr>
      </w:pPr>
      <w:r>
        <w:rPr>
          <w:rFonts w:ascii="Times New Roman" w:hAnsi="Times New Roman"/>
          <w:b/>
          <w:lang w:val="en-US"/>
        </w:rPr>
        <w:t>March</w:t>
      </w:r>
      <w:r>
        <w:rPr>
          <w:rFonts w:ascii="Times New Roman" w:hAnsi="Times New Roman"/>
          <w:b/>
          <w:lang w:val="en-US"/>
        </w:rPr>
        <w:t xml:space="preserve"> 2016</w:t>
      </w:r>
    </w:p>
    <w:p w:rsidR="007D5F16" w:rsidRPr="00F4218A" w:rsidRDefault="007D5F16" w:rsidP="007D5F16">
      <w:pPr>
        <w:spacing w:after="0" w:line="240" w:lineRule="auto"/>
        <w:jc w:val="center"/>
        <w:rPr>
          <w:rFonts w:ascii="Times New Roman" w:hAnsi="Times New Roman"/>
          <w:b/>
          <w:sz w:val="32"/>
          <w:szCs w:val="32"/>
          <w:u w:val="single"/>
          <w:lang w:val="en-US"/>
        </w:rPr>
      </w:pPr>
    </w:p>
    <w:p w:rsidR="007D5F16" w:rsidRDefault="007D5F16" w:rsidP="007D5F16">
      <w:pPr>
        <w:spacing w:after="0" w:line="240" w:lineRule="auto"/>
        <w:jc w:val="center"/>
        <w:rPr>
          <w:rFonts w:ascii="Times New Roman" w:hAnsi="Times New Roman" w:cs="Times New Roman"/>
          <w:b/>
          <w:sz w:val="24"/>
          <w:szCs w:val="24"/>
          <w:lang w:val="en-GB"/>
        </w:rPr>
      </w:pPr>
    </w:p>
    <w:p w:rsidR="007D5F16" w:rsidRPr="00C67A3C" w:rsidRDefault="007D5F16" w:rsidP="00CC7168">
      <w:pPr>
        <w:spacing w:after="0" w:line="240" w:lineRule="auto"/>
        <w:jc w:val="center"/>
        <w:rPr>
          <w:rFonts w:ascii="Times New Roman" w:hAnsi="Times New Roman" w:cs="Times New Roman"/>
          <w:b/>
          <w:sz w:val="32"/>
          <w:szCs w:val="32"/>
          <w:u w:val="single"/>
          <w:lang w:val="en-GB"/>
        </w:rPr>
      </w:pPr>
      <w:r w:rsidRPr="00C67A3C">
        <w:rPr>
          <w:rFonts w:ascii="Times New Roman" w:hAnsi="Times New Roman" w:cs="Times New Roman"/>
          <w:b/>
          <w:sz w:val="32"/>
          <w:szCs w:val="32"/>
          <w:u w:val="single"/>
          <w:lang w:val="en-GB"/>
        </w:rPr>
        <w:t xml:space="preserve">NOTE ON SOCIAL DIALOGUE IN </w:t>
      </w:r>
      <w:r w:rsidR="00CC7168">
        <w:rPr>
          <w:rFonts w:ascii="Times New Roman" w:hAnsi="Times New Roman" w:cs="Times New Roman"/>
          <w:b/>
          <w:sz w:val="32"/>
          <w:szCs w:val="32"/>
          <w:u w:val="single"/>
          <w:lang w:val="en-GB"/>
        </w:rPr>
        <w:t>THE CZECH REPUBLIC</w:t>
      </w:r>
    </w:p>
    <w:p w:rsidR="00CC7168" w:rsidRDefault="00CC7168" w:rsidP="007D5F16">
      <w:pPr>
        <w:spacing w:after="0" w:line="240" w:lineRule="auto"/>
        <w:rPr>
          <w:rFonts w:asciiTheme="majorBidi" w:hAnsiTheme="majorBidi" w:cstheme="majorBidi"/>
          <w:color w:val="2F2F2F"/>
          <w:sz w:val="24"/>
          <w:szCs w:val="24"/>
        </w:rPr>
      </w:pPr>
    </w:p>
    <w:p w:rsidR="00CC7168" w:rsidRDefault="00CC7168" w:rsidP="007D5F16">
      <w:pPr>
        <w:spacing w:after="0" w:line="240" w:lineRule="auto"/>
        <w:jc w:val="both"/>
        <w:rPr>
          <w:rFonts w:asciiTheme="majorBidi" w:hAnsiTheme="majorBidi" w:cstheme="majorBidi"/>
          <w:b/>
          <w:color w:val="2F2F2F"/>
          <w:sz w:val="24"/>
          <w:szCs w:val="24"/>
          <w:u w:val="single"/>
        </w:rPr>
      </w:pPr>
    </w:p>
    <w:p w:rsidR="002C22F0" w:rsidRDefault="007A4918" w:rsidP="007D5F16">
      <w:pPr>
        <w:spacing w:after="0" w:line="240" w:lineRule="auto"/>
        <w:jc w:val="both"/>
        <w:rPr>
          <w:rFonts w:asciiTheme="majorBidi" w:hAnsiTheme="majorBidi" w:cstheme="majorBidi"/>
          <w:sz w:val="24"/>
          <w:szCs w:val="24"/>
          <w:lang w:val="en-US"/>
        </w:rPr>
      </w:pPr>
      <w:r w:rsidRPr="007D5F16">
        <w:rPr>
          <w:rFonts w:asciiTheme="majorBidi" w:hAnsiTheme="majorBidi" w:cstheme="majorBidi"/>
          <w:sz w:val="24"/>
          <w:szCs w:val="24"/>
          <w:lang w:val="en-US"/>
        </w:rPr>
        <w:t>Describing social dialogue in the Czech Republic it is necessary to divide it into two groups – institutionalized tripartite social dialogue and bipartite dialogue of social partners, collective bargaining. The collective bargaining is a key instrument used by social partners to negotiate about issues of common interest. This process is fully in hands of social partners in the Czech Republic and there is no institutionalized platform for collective bargaining. On the other hand a tripartite social dialogue is realized by the Council of Economic and Social Agreement, which plays the role of Economic and Social Council in the Czech Republic.</w:t>
      </w:r>
    </w:p>
    <w:p w:rsidR="00CC7168" w:rsidRPr="007D5F16" w:rsidRDefault="00CC7168" w:rsidP="007D5F16">
      <w:pPr>
        <w:spacing w:after="0" w:line="240" w:lineRule="auto"/>
        <w:jc w:val="both"/>
        <w:rPr>
          <w:rFonts w:asciiTheme="majorBidi" w:hAnsiTheme="majorBidi" w:cstheme="majorBidi"/>
          <w:sz w:val="24"/>
          <w:szCs w:val="24"/>
          <w:lang w:val="en-US"/>
        </w:rPr>
      </w:pPr>
    </w:p>
    <w:p w:rsidR="007A4918" w:rsidRDefault="007A4918" w:rsidP="007D5F16">
      <w:pPr>
        <w:spacing w:after="0" w:line="240" w:lineRule="auto"/>
        <w:jc w:val="both"/>
        <w:rPr>
          <w:rFonts w:asciiTheme="majorBidi" w:hAnsiTheme="majorBidi" w:cstheme="majorBidi"/>
          <w:sz w:val="24"/>
          <w:szCs w:val="24"/>
          <w:lang w:val="en-US"/>
        </w:rPr>
      </w:pPr>
      <w:r w:rsidRPr="007D5F16">
        <w:rPr>
          <w:rFonts w:asciiTheme="majorBidi" w:hAnsiTheme="majorBidi" w:cstheme="majorBidi"/>
          <w:sz w:val="24"/>
          <w:szCs w:val="24"/>
          <w:lang w:val="en-US"/>
        </w:rPr>
        <w:t>From historical perspective there is a real social dialogue in the Czech Republic for a short time. Before 1989 social dialogue was made on a single platform directed from one political center. The form of a dialogue and collective bargaining was determined strictly by legislation without any alternatives. Only the partial problems such as working conditions and free time activities of workers were discussed. The process of negotiation between social partners could be started after the political changes in 1989.</w:t>
      </w:r>
    </w:p>
    <w:p w:rsidR="00CC7168" w:rsidRPr="007D5F16" w:rsidRDefault="00CC7168" w:rsidP="007D5F16">
      <w:pPr>
        <w:spacing w:after="0" w:line="240" w:lineRule="auto"/>
        <w:jc w:val="both"/>
        <w:rPr>
          <w:rFonts w:asciiTheme="majorBidi" w:hAnsiTheme="majorBidi" w:cstheme="majorBidi"/>
          <w:sz w:val="24"/>
          <w:szCs w:val="24"/>
          <w:lang w:val="en-US"/>
        </w:rPr>
      </w:pPr>
    </w:p>
    <w:p w:rsidR="007A4918" w:rsidRDefault="007A4918" w:rsidP="007D5F16">
      <w:pPr>
        <w:spacing w:after="0" w:line="240" w:lineRule="auto"/>
        <w:jc w:val="both"/>
        <w:rPr>
          <w:rFonts w:asciiTheme="majorBidi" w:hAnsiTheme="majorBidi" w:cstheme="majorBidi"/>
          <w:sz w:val="24"/>
          <w:szCs w:val="24"/>
          <w:lang w:val="en-US"/>
        </w:rPr>
      </w:pPr>
      <w:r w:rsidRPr="007D5F16">
        <w:rPr>
          <w:rFonts w:asciiTheme="majorBidi" w:hAnsiTheme="majorBidi" w:cstheme="majorBidi"/>
          <w:sz w:val="24"/>
          <w:szCs w:val="24"/>
          <w:lang w:val="en-US"/>
        </w:rPr>
        <w:t>Creation of appropriate functional structures of the social dialogue was one of the first steps of the democratic government in 1990. Creation of these structures was inspired by different models of the functioning tripartite bodies in western European countries. But it was necessary to take into account Czech reality, in particular quality and structure of representative organizations of social partners. Finally, the consensus upon a suitable system was achieved, a tripartite system was agreed and the Council of</w:t>
      </w:r>
      <w:r w:rsidR="00FC7A27" w:rsidRPr="007D5F16">
        <w:rPr>
          <w:rFonts w:asciiTheme="majorBidi" w:hAnsiTheme="majorBidi" w:cstheme="majorBidi"/>
          <w:sz w:val="24"/>
          <w:szCs w:val="24"/>
          <w:lang w:val="en-US"/>
        </w:rPr>
        <w:t xml:space="preserve"> Economic and Social Agreement </w:t>
      </w:r>
      <w:r w:rsidRPr="007D5F16">
        <w:rPr>
          <w:rFonts w:asciiTheme="majorBidi" w:hAnsiTheme="majorBidi" w:cstheme="majorBidi"/>
          <w:sz w:val="24"/>
          <w:szCs w:val="24"/>
          <w:lang w:val="en-US"/>
        </w:rPr>
        <w:t>was created in 1990 as a common voluntary conciliation and initiative body of the government, trade unions and employers. The creation of the Council contributed significantly to relatively peaceful economic transformation processes during early 90s.</w:t>
      </w:r>
    </w:p>
    <w:p w:rsidR="00CC7168" w:rsidRPr="007D5F16" w:rsidRDefault="00CC7168" w:rsidP="007D5F16">
      <w:pPr>
        <w:spacing w:after="0" w:line="240" w:lineRule="auto"/>
        <w:jc w:val="both"/>
        <w:rPr>
          <w:rFonts w:asciiTheme="majorBidi" w:hAnsiTheme="majorBidi" w:cstheme="majorBidi"/>
          <w:sz w:val="24"/>
          <w:szCs w:val="24"/>
          <w:lang w:val="en-US"/>
        </w:rPr>
      </w:pPr>
    </w:p>
    <w:p w:rsidR="000E6311" w:rsidRPr="007D5F16" w:rsidRDefault="000E6311" w:rsidP="007D5F16">
      <w:pPr>
        <w:spacing w:after="0" w:line="240" w:lineRule="auto"/>
        <w:jc w:val="both"/>
        <w:rPr>
          <w:rFonts w:asciiTheme="majorBidi" w:hAnsiTheme="majorBidi" w:cstheme="majorBidi"/>
          <w:color w:val="2F2F2F"/>
          <w:sz w:val="24"/>
          <w:szCs w:val="24"/>
        </w:rPr>
      </w:pPr>
      <w:r w:rsidRPr="007D5F16">
        <w:rPr>
          <w:rFonts w:asciiTheme="majorBidi" w:hAnsiTheme="majorBidi" w:cstheme="majorBidi"/>
          <w:sz w:val="24"/>
          <w:szCs w:val="24"/>
          <w:lang w:val="en-US"/>
        </w:rPr>
        <w:t>The key players in the field of bipartite social dialogue are employees´ representatives (trade unions) and employers´ organizations. Tripartite social dialogue represented by the Council of Economic and Social Agreement comprises apart from the above mentioned organizations the government representatives.</w:t>
      </w:r>
    </w:p>
    <w:p w:rsidR="00CC7168" w:rsidRDefault="00CC7168" w:rsidP="007D5F16">
      <w:pPr>
        <w:spacing w:after="0" w:line="240" w:lineRule="auto"/>
        <w:rPr>
          <w:rFonts w:asciiTheme="majorBidi" w:hAnsiTheme="majorBidi" w:cstheme="majorBidi"/>
          <w:color w:val="2F2F2F"/>
          <w:sz w:val="24"/>
          <w:szCs w:val="24"/>
        </w:rPr>
      </w:pPr>
    </w:p>
    <w:p w:rsidR="00CC7168" w:rsidRDefault="00CC7168" w:rsidP="007D5F16">
      <w:pPr>
        <w:spacing w:after="0" w:line="240" w:lineRule="auto"/>
        <w:rPr>
          <w:rFonts w:asciiTheme="majorBidi" w:hAnsiTheme="majorBidi" w:cstheme="majorBidi"/>
          <w:color w:val="2F2F2F"/>
          <w:sz w:val="24"/>
          <w:szCs w:val="24"/>
        </w:rPr>
      </w:pPr>
    </w:p>
    <w:p w:rsidR="00FC7A27" w:rsidRPr="007D5F16" w:rsidRDefault="00A06B5D" w:rsidP="007D5F16">
      <w:pPr>
        <w:spacing w:after="0" w:line="240" w:lineRule="auto"/>
        <w:rPr>
          <w:rFonts w:asciiTheme="majorBidi" w:hAnsiTheme="majorBidi" w:cstheme="majorBidi"/>
          <w:b/>
          <w:color w:val="2F2F2F"/>
          <w:sz w:val="24"/>
          <w:szCs w:val="24"/>
          <w:u w:val="single"/>
        </w:rPr>
      </w:pPr>
      <w:r w:rsidRPr="007D5F16">
        <w:rPr>
          <w:rFonts w:asciiTheme="majorBidi" w:hAnsiTheme="majorBidi" w:cstheme="majorBidi"/>
          <w:b/>
          <w:color w:val="2F2F2F"/>
          <w:sz w:val="24"/>
          <w:szCs w:val="24"/>
          <w:u w:val="single"/>
        </w:rPr>
        <w:t>THE COUNCIL OF ECONOMIC AND SOCIAL AGREEMENT:</w:t>
      </w:r>
    </w:p>
    <w:p w:rsidR="00CC7168" w:rsidRDefault="00CC7168" w:rsidP="007D5F16">
      <w:pPr>
        <w:spacing w:after="0" w:line="240" w:lineRule="auto"/>
        <w:rPr>
          <w:rFonts w:asciiTheme="majorBidi" w:hAnsiTheme="majorBidi" w:cstheme="majorBidi"/>
          <w:color w:val="2F2F2F"/>
          <w:sz w:val="24"/>
          <w:szCs w:val="24"/>
        </w:rPr>
      </w:pPr>
    </w:p>
    <w:p w:rsidR="002C22F0" w:rsidRDefault="00A06B5D" w:rsidP="007D5F16">
      <w:pPr>
        <w:spacing w:after="0" w:line="240" w:lineRule="auto"/>
        <w:rPr>
          <w:rFonts w:asciiTheme="majorBidi" w:hAnsiTheme="majorBidi" w:cstheme="majorBidi"/>
          <w:b/>
          <w:color w:val="2F2F2F"/>
          <w:sz w:val="24"/>
          <w:szCs w:val="24"/>
        </w:rPr>
      </w:pPr>
      <w:r w:rsidRPr="007D5F16">
        <w:rPr>
          <w:rFonts w:asciiTheme="majorBidi" w:hAnsiTheme="majorBidi" w:cstheme="majorBidi"/>
          <w:b/>
          <w:color w:val="2F2F2F"/>
          <w:sz w:val="24"/>
          <w:szCs w:val="24"/>
        </w:rPr>
        <w:t>INTRODUCTION</w:t>
      </w:r>
    </w:p>
    <w:p w:rsidR="00CC7168" w:rsidRPr="007D5F16" w:rsidRDefault="00CC7168" w:rsidP="007D5F16">
      <w:pPr>
        <w:spacing w:after="0" w:line="240" w:lineRule="auto"/>
        <w:rPr>
          <w:rFonts w:asciiTheme="majorBidi" w:hAnsiTheme="majorBidi" w:cstheme="majorBidi"/>
          <w:color w:val="2F2F2F"/>
          <w:sz w:val="24"/>
          <w:szCs w:val="24"/>
        </w:rPr>
      </w:pPr>
    </w:p>
    <w:p w:rsidR="0049706D" w:rsidRPr="007D5F16" w:rsidRDefault="00FC7A27" w:rsidP="007D5F16">
      <w:pPr>
        <w:spacing w:after="0" w:line="240" w:lineRule="auto"/>
        <w:jc w:val="both"/>
        <w:rPr>
          <w:rFonts w:asciiTheme="majorBidi" w:hAnsiTheme="majorBidi" w:cstheme="majorBidi"/>
          <w:iCs/>
          <w:sz w:val="24"/>
          <w:szCs w:val="24"/>
          <w:lang w:val="en-US"/>
        </w:rPr>
      </w:pPr>
      <w:r w:rsidRPr="007D5F16">
        <w:rPr>
          <w:rFonts w:asciiTheme="majorBidi" w:hAnsiTheme="majorBidi" w:cstheme="majorBidi"/>
          <w:iCs/>
          <w:sz w:val="24"/>
          <w:szCs w:val="24"/>
          <w:lang w:val="en-US"/>
        </w:rPr>
        <w:t>The Council of</w:t>
      </w:r>
      <w:r w:rsidR="009B7841" w:rsidRPr="007D5F16">
        <w:rPr>
          <w:rFonts w:asciiTheme="majorBidi" w:hAnsiTheme="majorBidi" w:cstheme="majorBidi"/>
          <w:iCs/>
          <w:sz w:val="24"/>
          <w:szCs w:val="24"/>
          <w:lang w:val="en-US"/>
        </w:rPr>
        <w:t xml:space="preserve"> Economic and Social Agreement of the Czech Republic is a </w:t>
      </w:r>
      <w:r w:rsidR="00B26D43" w:rsidRPr="007D5F16">
        <w:rPr>
          <w:rFonts w:asciiTheme="majorBidi" w:hAnsiTheme="majorBidi" w:cstheme="majorBidi"/>
          <w:iCs/>
          <w:sz w:val="24"/>
          <w:szCs w:val="24"/>
          <w:lang w:val="en-US"/>
        </w:rPr>
        <w:t>collec</w:t>
      </w:r>
      <w:r w:rsidRPr="007D5F16">
        <w:rPr>
          <w:rFonts w:asciiTheme="majorBidi" w:hAnsiTheme="majorBidi" w:cstheme="majorBidi"/>
          <w:iCs/>
          <w:sz w:val="24"/>
          <w:szCs w:val="24"/>
          <w:lang w:val="en-US"/>
        </w:rPr>
        <w:t>t</w:t>
      </w:r>
      <w:r w:rsidR="00B26D43" w:rsidRPr="007D5F16">
        <w:rPr>
          <w:rFonts w:asciiTheme="majorBidi" w:hAnsiTheme="majorBidi" w:cstheme="majorBidi"/>
          <w:iCs/>
          <w:sz w:val="24"/>
          <w:szCs w:val="24"/>
          <w:lang w:val="en-US"/>
        </w:rPr>
        <w:t xml:space="preserve">ive </w:t>
      </w:r>
      <w:r w:rsidR="009B7841" w:rsidRPr="007D5F16">
        <w:rPr>
          <w:rFonts w:asciiTheme="majorBidi" w:hAnsiTheme="majorBidi" w:cstheme="majorBidi"/>
          <w:iCs/>
          <w:sz w:val="24"/>
          <w:szCs w:val="24"/>
          <w:lang w:val="en-US"/>
        </w:rPr>
        <w:t>voluntary negotiating and initiative body of trade unions, employers and the government of the Czech Republic</w:t>
      </w:r>
      <w:r w:rsidR="00B26D43" w:rsidRPr="007D5F16">
        <w:rPr>
          <w:rFonts w:asciiTheme="majorBidi" w:hAnsiTheme="majorBidi" w:cstheme="majorBidi"/>
          <w:iCs/>
          <w:sz w:val="24"/>
          <w:szCs w:val="24"/>
          <w:lang w:val="en-US"/>
        </w:rPr>
        <w:t xml:space="preserve"> </w:t>
      </w:r>
      <w:r w:rsidR="009B7841" w:rsidRPr="007D5F16">
        <w:rPr>
          <w:rFonts w:asciiTheme="majorBidi" w:hAnsiTheme="majorBidi" w:cstheme="majorBidi"/>
          <w:iCs/>
          <w:sz w:val="24"/>
          <w:szCs w:val="24"/>
          <w:lang w:val="en-US"/>
        </w:rPr>
        <w:t xml:space="preserve">with the aim of reaching agreement on fundamental economic and social development matters.  </w:t>
      </w:r>
      <w:r w:rsidR="0049706D" w:rsidRPr="007D5F16">
        <w:rPr>
          <w:rFonts w:asciiTheme="majorBidi" w:hAnsiTheme="majorBidi" w:cstheme="majorBidi"/>
          <w:iCs/>
          <w:sz w:val="24"/>
          <w:szCs w:val="24"/>
          <w:lang w:val="en-US"/>
        </w:rPr>
        <w:t xml:space="preserve">The </w:t>
      </w:r>
      <w:r w:rsidRPr="007D5F16">
        <w:rPr>
          <w:rFonts w:asciiTheme="majorBidi" w:hAnsiTheme="majorBidi" w:cstheme="majorBidi"/>
          <w:iCs/>
          <w:sz w:val="24"/>
          <w:szCs w:val="24"/>
          <w:lang w:val="en-US"/>
        </w:rPr>
        <w:t>Council</w:t>
      </w:r>
      <w:r w:rsidR="0049706D" w:rsidRPr="007D5F16">
        <w:rPr>
          <w:rFonts w:asciiTheme="majorBidi" w:hAnsiTheme="majorBidi" w:cstheme="majorBidi"/>
          <w:iCs/>
          <w:sz w:val="24"/>
          <w:szCs w:val="24"/>
          <w:lang w:val="en-US"/>
        </w:rPr>
        <w:t xml:space="preserve"> </w:t>
      </w:r>
      <w:r w:rsidRPr="007D5F16">
        <w:rPr>
          <w:rFonts w:asciiTheme="majorBidi" w:hAnsiTheme="majorBidi" w:cstheme="majorBidi"/>
          <w:iCs/>
          <w:sz w:val="24"/>
          <w:szCs w:val="24"/>
          <w:lang w:val="en-US"/>
        </w:rPr>
        <w:t>discusses</w:t>
      </w:r>
      <w:r w:rsidR="0049706D" w:rsidRPr="007D5F16">
        <w:rPr>
          <w:rFonts w:asciiTheme="majorBidi" w:hAnsiTheme="majorBidi" w:cstheme="majorBidi"/>
          <w:iCs/>
          <w:sz w:val="24"/>
          <w:szCs w:val="24"/>
          <w:lang w:val="en-US"/>
        </w:rPr>
        <w:t xml:space="preserve"> selected problems, which are the subject of </w:t>
      </w:r>
      <w:r w:rsidRPr="007D5F16">
        <w:rPr>
          <w:rFonts w:asciiTheme="majorBidi" w:hAnsiTheme="majorBidi" w:cstheme="majorBidi"/>
          <w:iCs/>
          <w:sz w:val="24"/>
          <w:szCs w:val="24"/>
          <w:lang w:val="en-US"/>
        </w:rPr>
        <w:t>common</w:t>
      </w:r>
      <w:r w:rsidR="0049706D" w:rsidRPr="007D5F16">
        <w:rPr>
          <w:rFonts w:asciiTheme="majorBidi" w:hAnsiTheme="majorBidi" w:cstheme="majorBidi"/>
          <w:iCs/>
          <w:sz w:val="24"/>
          <w:szCs w:val="24"/>
          <w:lang w:val="en-US"/>
        </w:rPr>
        <w:t xml:space="preserve"> interest</w:t>
      </w:r>
      <w:r w:rsidRPr="007D5F16">
        <w:rPr>
          <w:rFonts w:asciiTheme="majorBidi" w:hAnsiTheme="majorBidi" w:cstheme="majorBidi"/>
          <w:iCs/>
          <w:sz w:val="24"/>
          <w:szCs w:val="24"/>
          <w:lang w:val="en-US"/>
        </w:rPr>
        <w:t xml:space="preserve"> of social partners</w:t>
      </w:r>
      <w:r w:rsidR="0049706D" w:rsidRPr="007D5F16">
        <w:rPr>
          <w:rFonts w:asciiTheme="majorBidi" w:hAnsiTheme="majorBidi" w:cstheme="majorBidi"/>
          <w:iCs/>
          <w:sz w:val="24"/>
          <w:szCs w:val="24"/>
          <w:lang w:val="en-US"/>
        </w:rPr>
        <w:t>.</w:t>
      </w:r>
    </w:p>
    <w:p w:rsidR="00CC7168" w:rsidRDefault="00CC7168" w:rsidP="007D5F16">
      <w:pPr>
        <w:spacing w:after="0" w:line="240" w:lineRule="auto"/>
        <w:rPr>
          <w:rFonts w:asciiTheme="majorBidi" w:hAnsiTheme="majorBidi" w:cstheme="majorBidi"/>
          <w:color w:val="2F2F2F"/>
          <w:sz w:val="24"/>
          <w:szCs w:val="24"/>
          <w:lang w:val="en-US"/>
        </w:rPr>
      </w:pPr>
    </w:p>
    <w:p w:rsidR="002C22F0" w:rsidRDefault="00A06B5D" w:rsidP="007D5F16">
      <w:pPr>
        <w:spacing w:after="0" w:line="240" w:lineRule="auto"/>
        <w:rPr>
          <w:rFonts w:asciiTheme="majorBidi" w:hAnsiTheme="majorBidi" w:cstheme="majorBidi"/>
          <w:b/>
          <w:color w:val="2F2F2F"/>
          <w:sz w:val="24"/>
          <w:szCs w:val="24"/>
          <w:lang w:val="en-US"/>
        </w:rPr>
      </w:pPr>
      <w:r w:rsidRPr="007D5F16">
        <w:rPr>
          <w:rFonts w:asciiTheme="majorBidi" w:hAnsiTheme="majorBidi" w:cstheme="majorBidi"/>
          <w:b/>
          <w:color w:val="2F2F2F"/>
          <w:sz w:val="24"/>
          <w:szCs w:val="24"/>
          <w:lang w:val="en-US"/>
        </w:rPr>
        <w:t>HISTORY</w:t>
      </w:r>
    </w:p>
    <w:p w:rsidR="00CC7168" w:rsidRPr="007D5F16" w:rsidRDefault="00CC7168" w:rsidP="007D5F16">
      <w:pPr>
        <w:spacing w:after="0" w:line="240" w:lineRule="auto"/>
        <w:rPr>
          <w:rFonts w:asciiTheme="majorBidi" w:hAnsiTheme="majorBidi" w:cstheme="majorBidi"/>
          <w:b/>
          <w:color w:val="2F2F2F"/>
          <w:sz w:val="24"/>
          <w:szCs w:val="24"/>
          <w:lang w:val="en-US"/>
        </w:rPr>
      </w:pPr>
    </w:p>
    <w:p w:rsidR="002C22F0" w:rsidRDefault="00FC7A27" w:rsidP="007D5F16">
      <w:pPr>
        <w:spacing w:after="0" w:line="240" w:lineRule="auto"/>
        <w:jc w:val="both"/>
        <w:rPr>
          <w:rFonts w:asciiTheme="majorBidi" w:hAnsiTheme="majorBidi" w:cstheme="majorBidi"/>
          <w:iCs/>
          <w:sz w:val="24"/>
          <w:szCs w:val="24"/>
          <w:lang w:val="en-US"/>
        </w:rPr>
      </w:pPr>
      <w:r w:rsidRPr="007D5F16">
        <w:rPr>
          <w:rFonts w:asciiTheme="majorBidi" w:hAnsiTheme="majorBidi" w:cstheme="majorBidi"/>
          <w:iCs/>
          <w:sz w:val="24"/>
          <w:szCs w:val="24"/>
          <w:lang w:val="en-US"/>
        </w:rPr>
        <w:t>The Council of Economic and Social Agreement</w:t>
      </w:r>
      <w:r w:rsidR="002C22F0" w:rsidRPr="007D5F16">
        <w:rPr>
          <w:rFonts w:asciiTheme="majorBidi" w:hAnsiTheme="majorBidi" w:cstheme="majorBidi"/>
          <w:iCs/>
          <w:sz w:val="24"/>
          <w:szCs w:val="24"/>
          <w:lang w:val="en-US"/>
        </w:rPr>
        <w:t xml:space="preserve"> was established as an institutionalized platform for social dialogue among the government, trade unions and employers (tripartite body)</w:t>
      </w:r>
      <w:r w:rsidR="0049706D" w:rsidRPr="007D5F16">
        <w:rPr>
          <w:rFonts w:asciiTheme="majorBidi" w:hAnsiTheme="majorBidi" w:cstheme="majorBidi"/>
          <w:iCs/>
          <w:sz w:val="24"/>
          <w:szCs w:val="24"/>
          <w:lang w:val="en-US"/>
        </w:rPr>
        <w:t xml:space="preserve"> in 1990</w:t>
      </w:r>
      <w:r w:rsidR="002C22F0" w:rsidRPr="007D5F16">
        <w:rPr>
          <w:rFonts w:asciiTheme="majorBidi" w:hAnsiTheme="majorBidi" w:cstheme="majorBidi"/>
          <w:iCs/>
          <w:sz w:val="24"/>
          <w:szCs w:val="24"/>
          <w:lang w:val="en-US"/>
        </w:rPr>
        <w:t xml:space="preserve">. Its original name "Council of Social Agreement" was changed several times, reflecting development of preconditions for applying serious and systematic social dialogue </w:t>
      </w:r>
      <w:r w:rsidRPr="007D5F16">
        <w:rPr>
          <w:rFonts w:asciiTheme="majorBidi" w:hAnsiTheme="majorBidi" w:cstheme="majorBidi"/>
          <w:iCs/>
          <w:sz w:val="24"/>
          <w:szCs w:val="24"/>
          <w:lang w:val="en-US"/>
        </w:rPr>
        <w:t>within</w:t>
      </w:r>
      <w:r w:rsidR="002C22F0" w:rsidRPr="007D5F16">
        <w:rPr>
          <w:rFonts w:asciiTheme="majorBidi" w:hAnsiTheme="majorBidi" w:cstheme="majorBidi"/>
          <w:iCs/>
          <w:sz w:val="24"/>
          <w:szCs w:val="24"/>
          <w:lang w:val="en-US"/>
        </w:rPr>
        <w:t xml:space="preserve"> society. </w:t>
      </w:r>
    </w:p>
    <w:p w:rsidR="00CC7168" w:rsidRPr="007D5F16" w:rsidRDefault="00CC7168" w:rsidP="007D5F16">
      <w:pPr>
        <w:spacing w:after="0" w:line="240" w:lineRule="auto"/>
        <w:jc w:val="both"/>
        <w:rPr>
          <w:rFonts w:asciiTheme="majorBidi" w:hAnsiTheme="majorBidi" w:cstheme="majorBidi"/>
          <w:iCs/>
          <w:sz w:val="24"/>
          <w:szCs w:val="24"/>
          <w:lang w:val="en-US"/>
        </w:rPr>
      </w:pPr>
    </w:p>
    <w:p w:rsidR="00FC7A27" w:rsidRDefault="00FC7A27" w:rsidP="007D5F16">
      <w:pPr>
        <w:spacing w:after="0" w:line="240" w:lineRule="auto"/>
        <w:jc w:val="both"/>
        <w:rPr>
          <w:rFonts w:asciiTheme="majorBidi" w:hAnsiTheme="majorBidi" w:cstheme="majorBidi"/>
          <w:sz w:val="24"/>
          <w:szCs w:val="24"/>
          <w:lang w:val="en-US"/>
        </w:rPr>
      </w:pPr>
      <w:r w:rsidRPr="007D5F16">
        <w:rPr>
          <w:rFonts w:asciiTheme="majorBidi" w:hAnsiTheme="majorBidi" w:cstheme="majorBidi"/>
          <w:sz w:val="24"/>
          <w:szCs w:val="24"/>
          <w:lang w:val="en-US"/>
        </w:rPr>
        <w:t>After the 1992 elections communication between the government and social partners got worse so much that the Council activity was</w:t>
      </w:r>
      <w:r w:rsidR="00F712F7" w:rsidRPr="007D5F16">
        <w:rPr>
          <w:rFonts w:asciiTheme="majorBidi" w:hAnsiTheme="majorBidi" w:cstheme="majorBidi"/>
          <w:sz w:val="24"/>
          <w:szCs w:val="24"/>
          <w:lang w:val="en-US"/>
        </w:rPr>
        <w:t xml:space="preserve"> almost</w:t>
      </w:r>
      <w:r w:rsidRPr="007D5F16">
        <w:rPr>
          <w:rFonts w:asciiTheme="majorBidi" w:hAnsiTheme="majorBidi" w:cstheme="majorBidi"/>
          <w:sz w:val="24"/>
          <w:szCs w:val="24"/>
          <w:lang w:val="en-US"/>
        </w:rPr>
        <w:t xml:space="preserve"> interrupted </w:t>
      </w:r>
      <w:r w:rsidR="00F712F7" w:rsidRPr="007D5F16">
        <w:rPr>
          <w:rFonts w:asciiTheme="majorBidi" w:hAnsiTheme="majorBidi" w:cstheme="majorBidi"/>
          <w:sz w:val="24"/>
          <w:szCs w:val="24"/>
          <w:lang w:val="en-US"/>
        </w:rPr>
        <w:t>from</w:t>
      </w:r>
      <w:r w:rsidRPr="007D5F16">
        <w:rPr>
          <w:rFonts w:asciiTheme="majorBidi" w:hAnsiTheme="majorBidi" w:cstheme="majorBidi"/>
          <w:sz w:val="24"/>
          <w:szCs w:val="24"/>
          <w:lang w:val="en-US"/>
        </w:rPr>
        <w:t xml:space="preserve"> 1994</w:t>
      </w:r>
      <w:r w:rsidR="00F712F7" w:rsidRPr="007D5F16">
        <w:rPr>
          <w:rFonts w:asciiTheme="majorBidi" w:hAnsiTheme="majorBidi" w:cstheme="majorBidi"/>
          <w:sz w:val="24"/>
          <w:szCs w:val="24"/>
          <w:lang w:val="en-US"/>
        </w:rPr>
        <w:t xml:space="preserve"> till 1997, when Czech Republic was affected by economic crises.</w:t>
      </w:r>
    </w:p>
    <w:p w:rsidR="00CC7168" w:rsidRPr="007D5F16" w:rsidRDefault="00CC7168" w:rsidP="007D5F16">
      <w:pPr>
        <w:spacing w:after="0" w:line="240" w:lineRule="auto"/>
        <w:jc w:val="both"/>
        <w:rPr>
          <w:rFonts w:asciiTheme="majorBidi" w:hAnsiTheme="majorBidi" w:cstheme="majorBidi"/>
          <w:sz w:val="24"/>
          <w:szCs w:val="24"/>
          <w:lang w:val="en-US"/>
        </w:rPr>
      </w:pPr>
    </w:p>
    <w:p w:rsidR="002C22F0" w:rsidRDefault="002C22F0" w:rsidP="007D5F16">
      <w:pPr>
        <w:spacing w:after="0" w:line="240" w:lineRule="auto"/>
        <w:jc w:val="both"/>
        <w:rPr>
          <w:rFonts w:asciiTheme="majorBidi" w:hAnsiTheme="majorBidi" w:cstheme="majorBidi"/>
          <w:iCs/>
          <w:sz w:val="24"/>
          <w:szCs w:val="24"/>
          <w:lang w:val="en-US"/>
        </w:rPr>
      </w:pPr>
      <w:r w:rsidRPr="007D5F16">
        <w:rPr>
          <w:rFonts w:asciiTheme="majorBidi" w:hAnsiTheme="majorBidi" w:cstheme="majorBidi"/>
          <w:iCs/>
          <w:sz w:val="24"/>
          <w:szCs w:val="24"/>
          <w:lang w:val="en-US"/>
        </w:rPr>
        <w:t>The conditions for renewal of full social dialogue were</w:t>
      </w:r>
      <w:r w:rsidR="00F712F7" w:rsidRPr="007D5F16">
        <w:rPr>
          <w:rFonts w:asciiTheme="majorBidi" w:hAnsiTheme="majorBidi" w:cstheme="majorBidi"/>
          <w:iCs/>
          <w:sz w:val="24"/>
          <w:szCs w:val="24"/>
          <w:lang w:val="en-US"/>
        </w:rPr>
        <w:t xml:space="preserve"> defined by adoption of Statute</w:t>
      </w:r>
      <w:r w:rsidRPr="007D5F16">
        <w:rPr>
          <w:rFonts w:asciiTheme="majorBidi" w:hAnsiTheme="majorBidi" w:cstheme="majorBidi"/>
          <w:iCs/>
          <w:sz w:val="24"/>
          <w:szCs w:val="24"/>
          <w:lang w:val="en-US"/>
        </w:rPr>
        <w:t xml:space="preserve"> and </w:t>
      </w:r>
      <w:r w:rsidR="00F712F7" w:rsidRPr="007D5F16">
        <w:rPr>
          <w:rFonts w:asciiTheme="majorBidi" w:hAnsiTheme="majorBidi" w:cstheme="majorBidi"/>
          <w:iCs/>
          <w:sz w:val="24"/>
          <w:szCs w:val="24"/>
          <w:lang w:val="en-US"/>
        </w:rPr>
        <w:t>Rules of Procedure</w:t>
      </w:r>
      <w:r w:rsidRPr="007D5F16">
        <w:rPr>
          <w:rFonts w:asciiTheme="majorBidi" w:hAnsiTheme="majorBidi" w:cstheme="majorBidi"/>
          <w:iCs/>
          <w:sz w:val="24"/>
          <w:szCs w:val="24"/>
          <w:lang w:val="en-US"/>
        </w:rPr>
        <w:t xml:space="preserve"> on 13th November 1997 </w:t>
      </w:r>
      <w:r w:rsidR="00F712F7" w:rsidRPr="007D5F16">
        <w:rPr>
          <w:rFonts w:asciiTheme="majorBidi" w:hAnsiTheme="majorBidi" w:cstheme="majorBidi"/>
          <w:iCs/>
          <w:sz w:val="24"/>
          <w:szCs w:val="24"/>
          <w:lang w:val="en-US"/>
        </w:rPr>
        <w:t>at the</w:t>
      </w:r>
      <w:r w:rsidRPr="007D5F16">
        <w:rPr>
          <w:rFonts w:asciiTheme="majorBidi" w:hAnsiTheme="majorBidi" w:cstheme="majorBidi"/>
          <w:iCs/>
          <w:sz w:val="24"/>
          <w:szCs w:val="24"/>
          <w:lang w:val="en-US"/>
        </w:rPr>
        <w:t xml:space="preserve"> 1st Plenary Session</w:t>
      </w:r>
      <w:r w:rsidR="00F712F7" w:rsidRPr="007D5F16">
        <w:rPr>
          <w:rFonts w:asciiTheme="majorBidi" w:hAnsiTheme="majorBidi" w:cstheme="majorBidi"/>
          <w:iCs/>
          <w:sz w:val="24"/>
          <w:szCs w:val="24"/>
          <w:lang w:val="en-US"/>
        </w:rPr>
        <w:t xml:space="preserve"> of new Council</w:t>
      </w:r>
      <w:r w:rsidRPr="007D5F16">
        <w:rPr>
          <w:rFonts w:asciiTheme="majorBidi" w:hAnsiTheme="majorBidi" w:cstheme="majorBidi"/>
          <w:iCs/>
          <w:sz w:val="24"/>
          <w:szCs w:val="24"/>
          <w:lang w:val="en-US"/>
        </w:rPr>
        <w:t xml:space="preserve">. </w:t>
      </w:r>
      <w:r w:rsidR="00B26D43" w:rsidRPr="007D5F16">
        <w:rPr>
          <w:rFonts w:asciiTheme="majorBidi" w:hAnsiTheme="majorBidi" w:cstheme="majorBidi"/>
          <w:iCs/>
          <w:sz w:val="24"/>
          <w:szCs w:val="24"/>
          <w:lang w:val="en-US"/>
        </w:rPr>
        <w:t xml:space="preserve">Following this initiation </w:t>
      </w:r>
      <w:r w:rsidRPr="007D5F16">
        <w:rPr>
          <w:rFonts w:asciiTheme="majorBidi" w:hAnsiTheme="majorBidi" w:cstheme="majorBidi"/>
          <w:iCs/>
          <w:sz w:val="24"/>
          <w:szCs w:val="24"/>
          <w:lang w:val="en-US"/>
        </w:rPr>
        <w:t xml:space="preserve">the economic issues were included again into the sphere of common interest in negotiating and initiative process. </w:t>
      </w:r>
    </w:p>
    <w:p w:rsidR="00CC7168" w:rsidRPr="007D5F16" w:rsidRDefault="00CC7168" w:rsidP="007D5F16">
      <w:pPr>
        <w:spacing w:after="0" w:line="240" w:lineRule="auto"/>
        <w:jc w:val="both"/>
        <w:rPr>
          <w:rFonts w:asciiTheme="majorBidi" w:hAnsiTheme="majorBidi" w:cstheme="majorBidi"/>
          <w:iCs/>
          <w:sz w:val="24"/>
          <w:szCs w:val="24"/>
          <w:lang w:val="en-US"/>
        </w:rPr>
      </w:pPr>
    </w:p>
    <w:p w:rsidR="00B26D43" w:rsidRPr="007D5F16" w:rsidRDefault="00B26D43" w:rsidP="007D5F16">
      <w:pPr>
        <w:spacing w:after="0" w:line="240" w:lineRule="auto"/>
        <w:jc w:val="both"/>
        <w:rPr>
          <w:rFonts w:asciiTheme="majorBidi" w:hAnsiTheme="majorBidi" w:cstheme="majorBidi"/>
          <w:iCs/>
          <w:sz w:val="24"/>
          <w:szCs w:val="24"/>
          <w:lang w:val="en-US"/>
        </w:rPr>
      </w:pPr>
      <w:r w:rsidRPr="007D5F16">
        <w:rPr>
          <w:rFonts w:asciiTheme="majorBidi" w:hAnsiTheme="majorBidi" w:cstheme="majorBidi"/>
          <w:iCs/>
          <w:sz w:val="24"/>
          <w:szCs w:val="24"/>
          <w:lang w:val="en-US"/>
        </w:rPr>
        <w:t xml:space="preserve">Today the </w:t>
      </w:r>
      <w:r w:rsidR="00F712F7" w:rsidRPr="007D5F16">
        <w:rPr>
          <w:rFonts w:asciiTheme="majorBidi" w:hAnsiTheme="majorBidi" w:cstheme="majorBidi"/>
          <w:iCs/>
          <w:sz w:val="24"/>
          <w:szCs w:val="24"/>
          <w:lang w:val="en-US"/>
        </w:rPr>
        <w:t>Council of Economic and Social Agreement</w:t>
      </w:r>
      <w:r w:rsidRPr="007D5F16">
        <w:rPr>
          <w:rFonts w:asciiTheme="majorBidi" w:hAnsiTheme="majorBidi" w:cstheme="majorBidi"/>
          <w:iCs/>
          <w:sz w:val="24"/>
          <w:szCs w:val="24"/>
          <w:lang w:val="en-US"/>
        </w:rPr>
        <w:t xml:space="preserve"> represents joint voluntary negotiating and initiative body of the government, trade unions and employers for achieving an agreement in essential issues of economic and social development.</w:t>
      </w:r>
    </w:p>
    <w:p w:rsidR="00CC7168" w:rsidRDefault="00CC7168" w:rsidP="007D5F16">
      <w:pPr>
        <w:spacing w:after="0" w:line="240" w:lineRule="auto"/>
        <w:rPr>
          <w:rFonts w:asciiTheme="majorBidi" w:hAnsiTheme="majorBidi" w:cstheme="majorBidi"/>
          <w:color w:val="2F2F2F"/>
          <w:sz w:val="24"/>
          <w:szCs w:val="24"/>
          <w:lang w:val="en-US"/>
        </w:rPr>
      </w:pPr>
    </w:p>
    <w:p w:rsidR="00CC7168" w:rsidRDefault="00CC7168" w:rsidP="007D5F16">
      <w:pPr>
        <w:spacing w:after="0" w:line="240" w:lineRule="auto"/>
        <w:rPr>
          <w:rFonts w:asciiTheme="majorBidi" w:hAnsiTheme="majorBidi" w:cstheme="majorBidi"/>
          <w:color w:val="2F2F2F"/>
          <w:sz w:val="24"/>
          <w:szCs w:val="24"/>
          <w:lang w:val="en-US"/>
        </w:rPr>
      </w:pPr>
    </w:p>
    <w:p w:rsidR="002C22F0" w:rsidRDefault="00A06B5D" w:rsidP="007D5F16">
      <w:pPr>
        <w:spacing w:after="0" w:line="240" w:lineRule="auto"/>
        <w:rPr>
          <w:rFonts w:asciiTheme="majorBidi" w:hAnsiTheme="majorBidi" w:cstheme="majorBidi"/>
          <w:b/>
          <w:color w:val="2F2F2F"/>
          <w:sz w:val="24"/>
          <w:szCs w:val="24"/>
          <w:lang w:val="en-US"/>
        </w:rPr>
      </w:pPr>
      <w:r w:rsidRPr="007D5F16">
        <w:rPr>
          <w:rFonts w:asciiTheme="majorBidi" w:hAnsiTheme="majorBidi" w:cstheme="majorBidi"/>
          <w:b/>
          <w:color w:val="2F2F2F"/>
          <w:sz w:val="24"/>
          <w:szCs w:val="24"/>
          <w:lang w:val="en-US"/>
        </w:rPr>
        <w:t>STRUCTURE</w:t>
      </w:r>
    </w:p>
    <w:p w:rsidR="00CC7168" w:rsidRPr="007D5F16" w:rsidRDefault="00CC7168" w:rsidP="007D5F16">
      <w:pPr>
        <w:spacing w:after="0" w:line="240" w:lineRule="auto"/>
        <w:rPr>
          <w:rFonts w:asciiTheme="majorBidi" w:hAnsiTheme="majorBidi" w:cstheme="majorBidi"/>
          <w:b/>
          <w:color w:val="2F2F2F"/>
          <w:sz w:val="24"/>
          <w:szCs w:val="24"/>
          <w:lang w:val="en-US"/>
        </w:rPr>
      </w:pPr>
    </w:p>
    <w:p w:rsidR="00EC0242" w:rsidRPr="007D5F16" w:rsidRDefault="00EC0242" w:rsidP="007D5F16">
      <w:pPr>
        <w:spacing w:after="0" w:line="240" w:lineRule="auto"/>
        <w:jc w:val="both"/>
        <w:rPr>
          <w:rFonts w:asciiTheme="majorBidi" w:hAnsiTheme="majorBidi" w:cstheme="majorBidi"/>
          <w:iCs/>
          <w:sz w:val="24"/>
          <w:szCs w:val="24"/>
          <w:lang w:val="en-US"/>
        </w:rPr>
      </w:pPr>
      <w:r w:rsidRPr="007D5F16">
        <w:rPr>
          <w:rFonts w:asciiTheme="majorBidi" w:hAnsiTheme="majorBidi" w:cstheme="majorBidi"/>
          <w:iCs/>
          <w:sz w:val="24"/>
          <w:szCs w:val="24"/>
          <w:lang w:val="en-US"/>
        </w:rPr>
        <w:t>The Council of Economic and Social Agreement of the Czech Republic</w:t>
      </w:r>
      <w:r w:rsidR="00D94BAA" w:rsidRPr="007D5F16">
        <w:rPr>
          <w:rFonts w:asciiTheme="majorBidi" w:hAnsiTheme="majorBidi" w:cstheme="majorBidi"/>
          <w:iCs/>
          <w:sz w:val="24"/>
          <w:szCs w:val="24"/>
          <w:lang w:val="en-US"/>
        </w:rPr>
        <w:t xml:space="preserve"> is a tripartite body which</w:t>
      </w:r>
      <w:r w:rsidRPr="007D5F16">
        <w:rPr>
          <w:rFonts w:asciiTheme="majorBidi" w:hAnsiTheme="majorBidi" w:cstheme="majorBidi"/>
          <w:iCs/>
          <w:sz w:val="24"/>
          <w:szCs w:val="24"/>
          <w:lang w:val="en-US"/>
        </w:rPr>
        <w:t xml:space="preserve"> consists of three delegations – the government, trade unions and employers´ organizations. </w:t>
      </w:r>
    </w:p>
    <w:p w:rsidR="00D94BAA" w:rsidRPr="007D5F16" w:rsidRDefault="00D94BAA" w:rsidP="007D5F16">
      <w:pPr>
        <w:spacing w:after="0" w:line="240" w:lineRule="auto"/>
        <w:jc w:val="both"/>
        <w:rPr>
          <w:rFonts w:asciiTheme="majorBidi" w:hAnsiTheme="majorBidi" w:cstheme="majorBidi"/>
          <w:color w:val="2F2F2F"/>
          <w:sz w:val="24"/>
          <w:szCs w:val="24"/>
          <w:lang w:val="en-US"/>
        </w:rPr>
      </w:pPr>
      <w:r w:rsidRPr="007D5F16">
        <w:rPr>
          <w:rFonts w:asciiTheme="majorBidi" w:hAnsiTheme="majorBidi" w:cstheme="majorBidi"/>
          <w:iCs/>
          <w:sz w:val="24"/>
          <w:szCs w:val="24"/>
          <w:lang w:val="en-US"/>
        </w:rPr>
        <w:t>Bodies:</w:t>
      </w:r>
    </w:p>
    <w:p w:rsidR="00EC0242" w:rsidRPr="007D5F16" w:rsidRDefault="00EC0242" w:rsidP="007D5F16">
      <w:pPr>
        <w:pStyle w:val="Sansinterligne"/>
        <w:numPr>
          <w:ilvl w:val="0"/>
          <w:numId w:val="1"/>
        </w:numPr>
        <w:rPr>
          <w:rFonts w:asciiTheme="majorBidi" w:hAnsiTheme="majorBidi" w:cstheme="majorBidi"/>
          <w:sz w:val="24"/>
          <w:szCs w:val="24"/>
          <w:lang w:val="en-US"/>
        </w:rPr>
      </w:pPr>
      <w:r w:rsidRPr="007D5F16">
        <w:rPr>
          <w:rFonts w:asciiTheme="majorBidi" w:hAnsiTheme="majorBidi" w:cstheme="majorBidi"/>
          <w:sz w:val="24"/>
          <w:szCs w:val="24"/>
          <w:lang w:val="en-US"/>
        </w:rPr>
        <w:t>President</w:t>
      </w:r>
    </w:p>
    <w:p w:rsidR="002C22F0" w:rsidRPr="007D5F16" w:rsidRDefault="002C22F0" w:rsidP="007D5F16">
      <w:pPr>
        <w:pStyle w:val="Sansinterligne"/>
        <w:numPr>
          <w:ilvl w:val="0"/>
          <w:numId w:val="1"/>
        </w:numPr>
        <w:rPr>
          <w:rFonts w:asciiTheme="majorBidi" w:hAnsiTheme="majorBidi" w:cstheme="majorBidi"/>
          <w:sz w:val="24"/>
          <w:szCs w:val="24"/>
          <w:lang w:val="en-US"/>
        </w:rPr>
      </w:pPr>
      <w:r w:rsidRPr="007D5F16">
        <w:rPr>
          <w:rFonts w:asciiTheme="majorBidi" w:hAnsiTheme="majorBidi" w:cstheme="majorBidi"/>
          <w:sz w:val="24"/>
          <w:szCs w:val="24"/>
          <w:lang w:val="en-US"/>
        </w:rPr>
        <w:t>Plenary Session</w:t>
      </w:r>
    </w:p>
    <w:p w:rsidR="002C22F0" w:rsidRPr="007D5F16" w:rsidRDefault="002C22F0" w:rsidP="007D5F16">
      <w:pPr>
        <w:pStyle w:val="Sansinterligne"/>
        <w:numPr>
          <w:ilvl w:val="0"/>
          <w:numId w:val="1"/>
        </w:numPr>
        <w:rPr>
          <w:rFonts w:asciiTheme="majorBidi" w:hAnsiTheme="majorBidi" w:cstheme="majorBidi"/>
          <w:sz w:val="24"/>
          <w:szCs w:val="24"/>
          <w:lang w:val="en-US"/>
        </w:rPr>
      </w:pPr>
      <w:r w:rsidRPr="007D5F16">
        <w:rPr>
          <w:rFonts w:asciiTheme="majorBidi" w:hAnsiTheme="majorBidi" w:cstheme="majorBidi"/>
          <w:sz w:val="24"/>
          <w:szCs w:val="24"/>
          <w:lang w:val="en-US"/>
        </w:rPr>
        <w:t>Presidium</w:t>
      </w:r>
    </w:p>
    <w:p w:rsidR="002C22F0" w:rsidRPr="007D5F16" w:rsidRDefault="00F712F7" w:rsidP="007D5F16">
      <w:pPr>
        <w:pStyle w:val="Sansinterligne"/>
        <w:numPr>
          <w:ilvl w:val="0"/>
          <w:numId w:val="1"/>
        </w:numPr>
        <w:rPr>
          <w:rFonts w:asciiTheme="majorBidi" w:hAnsiTheme="majorBidi" w:cstheme="majorBidi"/>
          <w:sz w:val="24"/>
          <w:szCs w:val="24"/>
          <w:lang w:val="en-US"/>
        </w:rPr>
      </w:pPr>
      <w:r w:rsidRPr="007D5F16">
        <w:rPr>
          <w:rFonts w:asciiTheme="majorBidi" w:hAnsiTheme="majorBidi" w:cstheme="majorBidi"/>
          <w:sz w:val="24"/>
          <w:szCs w:val="24"/>
          <w:lang w:val="en-US"/>
        </w:rPr>
        <w:t>Working Teams</w:t>
      </w:r>
    </w:p>
    <w:p w:rsidR="002C22F0" w:rsidRPr="007D5F16" w:rsidRDefault="00F712F7" w:rsidP="007D5F16">
      <w:pPr>
        <w:pStyle w:val="Sansinterligne"/>
        <w:numPr>
          <w:ilvl w:val="0"/>
          <w:numId w:val="1"/>
        </w:numPr>
        <w:rPr>
          <w:rFonts w:asciiTheme="majorBidi" w:hAnsiTheme="majorBidi" w:cstheme="majorBidi"/>
          <w:sz w:val="24"/>
          <w:szCs w:val="24"/>
          <w:lang w:val="en-US"/>
        </w:rPr>
      </w:pPr>
      <w:r w:rsidRPr="007D5F16">
        <w:rPr>
          <w:rFonts w:asciiTheme="majorBidi" w:hAnsiTheme="majorBidi" w:cstheme="majorBidi"/>
          <w:sz w:val="24"/>
          <w:szCs w:val="24"/>
          <w:lang w:val="en-US"/>
        </w:rPr>
        <w:t>Secretariat</w:t>
      </w:r>
    </w:p>
    <w:p w:rsidR="002C22F0" w:rsidRPr="007D5F16" w:rsidRDefault="002C22F0" w:rsidP="007D5F16">
      <w:pPr>
        <w:spacing w:after="0" w:line="240" w:lineRule="auto"/>
        <w:jc w:val="both"/>
        <w:rPr>
          <w:rFonts w:asciiTheme="majorBidi" w:hAnsiTheme="majorBidi" w:cstheme="majorBidi"/>
          <w:sz w:val="24"/>
          <w:szCs w:val="24"/>
          <w:lang w:val="en-US"/>
        </w:rPr>
      </w:pPr>
    </w:p>
    <w:p w:rsidR="00EC0242" w:rsidRDefault="00EC0242" w:rsidP="007D5F16">
      <w:pPr>
        <w:spacing w:after="0" w:line="240" w:lineRule="auto"/>
        <w:jc w:val="both"/>
        <w:rPr>
          <w:rFonts w:asciiTheme="majorBidi" w:hAnsiTheme="majorBidi" w:cstheme="majorBidi"/>
          <w:sz w:val="24"/>
          <w:szCs w:val="24"/>
          <w:lang w:val="en-US"/>
        </w:rPr>
      </w:pPr>
      <w:r w:rsidRPr="007D5F16">
        <w:rPr>
          <w:rFonts w:asciiTheme="majorBidi" w:hAnsiTheme="majorBidi" w:cstheme="majorBidi"/>
          <w:sz w:val="24"/>
          <w:szCs w:val="24"/>
          <w:u w:val="single"/>
          <w:lang w:val="en-US"/>
        </w:rPr>
        <w:t>The President</w:t>
      </w:r>
      <w:r w:rsidRPr="007D5F16">
        <w:rPr>
          <w:rFonts w:asciiTheme="majorBidi" w:hAnsiTheme="majorBidi" w:cstheme="majorBidi"/>
          <w:sz w:val="24"/>
          <w:szCs w:val="24"/>
          <w:lang w:val="en-US"/>
        </w:rPr>
        <w:t xml:space="preserve"> is the head of the Council and this post is related to the post of prime minister. There are also 3 vice – presidents, one for each delegation.</w:t>
      </w:r>
    </w:p>
    <w:p w:rsidR="00CC7168" w:rsidRPr="007D5F16" w:rsidRDefault="00CC7168" w:rsidP="007D5F16">
      <w:pPr>
        <w:spacing w:after="0" w:line="240" w:lineRule="auto"/>
        <w:jc w:val="both"/>
        <w:rPr>
          <w:rFonts w:asciiTheme="majorBidi" w:hAnsiTheme="majorBidi" w:cstheme="majorBidi"/>
          <w:sz w:val="24"/>
          <w:szCs w:val="24"/>
          <w:u w:val="single"/>
          <w:lang w:val="en-US"/>
        </w:rPr>
      </w:pPr>
    </w:p>
    <w:p w:rsidR="002C22F0" w:rsidRDefault="002C22F0" w:rsidP="007D5F16">
      <w:pPr>
        <w:spacing w:after="0" w:line="240" w:lineRule="auto"/>
        <w:jc w:val="both"/>
        <w:rPr>
          <w:rFonts w:asciiTheme="majorBidi" w:hAnsiTheme="majorBidi" w:cstheme="majorBidi"/>
          <w:iCs/>
          <w:sz w:val="24"/>
          <w:szCs w:val="24"/>
          <w:lang w:val="en-US"/>
        </w:rPr>
      </w:pPr>
      <w:r w:rsidRPr="007D5F16">
        <w:rPr>
          <w:rFonts w:asciiTheme="majorBidi" w:hAnsiTheme="majorBidi" w:cstheme="majorBidi"/>
          <w:sz w:val="24"/>
          <w:szCs w:val="24"/>
          <w:u w:val="single"/>
          <w:lang w:val="en-US"/>
        </w:rPr>
        <w:t>The Plenary Session</w:t>
      </w:r>
      <w:r w:rsidRPr="007D5F16">
        <w:rPr>
          <w:rFonts w:asciiTheme="majorBidi" w:hAnsiTheme="majorBidi" w:cstheme="majorBidi"/>
          <w:sz w:val="24"/>
          <w:szCs w:val="24"/>
          <w:lang w:val="en-US"/>
        </w:rPr>
        <w:t xml:space="preserve"> is the </w:t>
      </w:r>
      <w:r w:rsidR="00185AEE" w:rsidRPr="007D5F16">
        <w:rPr>
          <w:rFonts w:asciiTheme="majorBidi" w:hAnsiTheme="majorBidi" w:cstheme="majorBidi"/>
          <w:sz w:val="24"/>
          <w:szCs w:val="24"/>
          <w:lang w:val="en-US"/>
        </w:rPr>
        <w:t>supreme</w:t>
      </w:r>
      <w:r w:rsidRPr="007D5F16">
        <w:rPr>
          <w:rFonts w:asciiTheme="majorBidi" w:hAnsiTheme="majorBidi" w:cstheme="majorBidi"/>
          <w:sz w:val="24"/>
          <w:szCs w:val="24"/>
          <w:lang w:val="en-US"/>
        </w:rPr>
        <w:t xml:space="preserve"> negotiating body</w:t>
      </w:r>
      <w:r w:rsidR="00D05644" w:rsidRPr="007D5F16">
        <w:rPr>
          <w:rFonts w:asciiTheme="majorBidi" w:hAnsiTheme="majorBidi" w:cstheme="majorBidi"/>
          <w:sz w:val="24"/>
          <w:szCs w:val="24"/>
          <w:lang w:val="en-US"/>
        </w:rPr>
        <w:t xml:space="preserve">. </w:t>
      </w:r>
      <w:r w:rsidR="004B3A99" w:rsidRPr="007D5F16">
        <w:rPr>
          <w:rFonts w:asciiTheme="majorBidi" w:hAnsiTheme="majorBidi" w:cstheme="majorBidi"/>
          <w:sz w:val="24"/>
          <w:szCs w:val="24"/>
          <w:lang w:val="en-US"/>
        </w:rPr>
        <w:t>These sessions discuss</w:t>
      </w:r>
      <w:r w:rsidRPr="007D5F16">
        <w:rPr>
          <w:rFonts w:asciiTheme="majorBidi" w:hAnsiTheme="majorBidi" w:cstheme="majorBidi"/>
          <w:sz w:val="24"/>
          <w:szCs w:val="24"/>
          <w:lang w:val="en-US"/>
        </w:rPr>
        <w:t xml:space="preserve"> selected draft laws, </w:t>
      </w:r>
      <w:r w:rsidR="00185AEE" w:rsidRPr="007D5F16">
        <w:rPr>
          <w:rFonts w:asciiTheme="majorBidi" w:hAnsiTheme="majorBidi" w:cstheme="majorBidi"/>
          <w:sz w:val="24"/>
          <w:szCs w:val="24"/>
          <w:lang w:val="en-US"/>
        </w:rPr>
        <w:t>basic development orientation and trends</w:t>
      </w:r>
      <w:r w:rsidRPr="007D5F16">
        <w:rPr>
          <w:rFonts w:asciiTheme="majorBidi" w:hAnsiTheme="majorBidi" w:cstheme="majorBidi"/>
          <w:sz w:val="24"/>
          <w:szCs w:val="24"/>
          <w:lang w:val="en-US"/>
        </w:rPr>
        <w:t xml:space="preserve">, </w:t>
      </w:r>
      <w:r w:rsidR="00D05644" w:rsidRPr="007D5F16">
        <w:rPr>
          <w:rFonts w:asciiTheme="majorBidi" w:hAnsiTheme="majorBidi" w:cstheme="majorBidi"/>
          <w:color w:val="000000"/>
          <w:sz w:val="24"/>
          <w:szCs w:val="24"/>
          <w:lang w:val="en-US"/>
        </w:rPr>
        <w:t>where fundamental disputes between partners are negotiated</w:t>
      </w:r>
      <w:r w:rsidR="004B3A99" w:rsidRPr="007D5F16">
        <w:rPr>
          <w:rFonts w:asciiTheme="majorBidi" w:hAnsiTheme="majorBidi" w:cstheme="majorBidi"/>
          <w:color w:val="000000"/>
          <w:sz w:val="24"/>
          <w:szCs w:val="24"/>
          <w:lang w:val="en-US"/>
        </w:rPr>
        <w:t>.</w:t>
      </w:r>
      <w:r w:rsidR="0016546C" w:rsidRPr="007D5F16">
        <w:rPr>
          <w:rFonts w:asciiTheme="majorBidi" w:hAnsiTheme="majorBidi" w:cstheme="majorBidi"/>
          <w:sz w:val="24"/>
          <w:szCs w:val="24"/>
          <w:lang w:val="en-US"/>
        </w:rPr>
        <w:t xml:space="preserve"> </w:t>
      </w:r>
      <w:r w:rsidR="0016546C" w:rsidRPr="007D5F16">
        <w:rPr>
          <w:rFonts w:asciiTheme="majorBidi" w:hAnsiTheme="majorBidi" w:cstheme="majorBidi"/>
          <w:iCs/>
          <w:sz w:val="24"/>
          <w:szCs w:val="24"/>
          <w:lang w:val="en-US"/>
        </w:rPr>
        <w:t>The Plenary Session consists of 7 representatives of the government, 7 representatives of trade unions and</w:t>
      </w:r>
      <w:r w:rsidR="00F712F7" w:rsidRPr="007D5F16">
        <w:rPr>
          <w:rFonts w:asciiTheme="majorBidi" w:hAnsiTheme="majorBidi" w:cstheme="majorBidi"/>
          <w:iCs/>
          <w:sz w:val="24"/>
          <w:szCs w:val="24"/>
          <w:lang w:val="en-US"/>
        </w:rPr>
        <w:t xml:space="preserve"> 7 representatives of employers and takes place usually once in 5 or 6 weeks.</w:t>
      </w:r>
    </w:p>
    <w:p w:rsidR="00CC7168" w:rsidRPr="007D5F16" w:rsidRDefault="00CC7168" w:rsidP="007D5F16">
      <w:pPr>
        <w:spacing w:after="0" w:line="240" w:lineRule="auto"/>
        <w:jc w:val="both"/>
        <w:rPr>
          <w:rFonts w:asciiTheme="majorBidi" w:hAnsiTheme="majorBidi" w:cstheme="majorBidi"/>
          <w:iCs/>
          <w:sz w:val="24"/>
          <w:szCs w:val="24"/>
          <w:lang w:val="en-US"/>
        </w:rPr>
      </w:pPr>
    </w:p>
    <w:p w:rsidR="003E4738" w:rsidRPr="007D5F16" w:rsidRDefault="003E4738" w:rsidP="007D5F16">
      <w:pPr>
        <w:spacing w:after="0" w:line="240" w:lineRule="auto"/>
        <w:jc w:val="both"/>
        <w:rPr>
          <w:rFonts w:asciiTheme="majorBidi" w:hAnsiTheme="majorBidi" w:cstheme="majorBidi"/>
          <w:iCs/>
          <w:sz w:val="24"/>
          <w:szCs w:val="24"/>
          <w:lang w:val="en-US"/>
        </w:rPr>
      </w:pPr>
      <w:r w:rsidRPr="00CC7168">
        <w:rPr>
          <w:rFonts w:asciiTheme="majorBidi" w:hAnsiTheme="majorBidi" w:cstheme="majorBidi"/>
          <w:iCs/>
          <w:sz w:val="24"/>
          <w:szCs w:val="24"/>
          <w:u w:val="single"/>
          <w:lang w:val="en-US"/>
        </w:rPr>
        <w:t>Membership</w:t>
      </w:r>
      <w:r w:rsidRPr="007D5F16">
        <w:rPr>
          <w:rFonts w:asciiTheme="majorBidi" w:hAnsiTheme="majorBidi" w:cstheme="majorBidi"/>
          <w:iCs/>
          <w:sz w:val="24"/>
          <w:szCs w:val="24"/>
          <w:lang w:val="en-US"/>
        </w:rPr>
        <w:t>:</w:t>
      </w:r>
    </w:p>
    <w:p w:rsidR="00CC7168" w:rsidRDefault="00CC7168" w:rsidP="007D5F16">
      <w:pPr>
        <w:pStyle w:val="Sansinterligne"/>
        <w:rPr>
          <w:rFonts w:asciiTheme="majorBidi" w:hAnsiTheme="majorBidi" w:cstheme="majorBidi"/>
          <w:sz w:val="24"/>
          <w:szCs w:val="24"/>
          <w:lang w:val="en-US"/>
        </w:rPr>
      </w:pPr>
    </w:p>
    <w:p w:rsidR="003E4738" w:rsidRPr="007D5F16" w:rsidRDefault="003E4738" w:rsidP="007D5F16">
      <w:pPr>
        <w:pStyle w:val="Sansinterligne"/>
        <w:rPr>
          <w:rFonts w:asciiTheme="majorBidi" w:hAnsiTheme="majorBidi" w:cstheme="majorBidi"/>
          <w:sz w:val="24"/>
          <w:szCs w:val="24"/>
          <w:lang w:val="en-US"/>
        </w:rPr>
      </w:pPr>
      <w:r w:rsidRPr="007D5F16">
        <w:rPr>
          <w:rFonts w:asciiTheme="majorBidi" w:hAnsiTheme="majorBidi" w:cstheme="majorBidi"/>
          <w:sz w:val="24"/>
          <w:szCs w:val="24"/>
          <w:lang w:val="en-US"/>
        </w:rPr>
        <w:t>Government:</w:t>
      </w:r>
    </w:p>
    <w:p w:rsidR="003E4738" w:rsidRPr="007D5F16" w:rsidRDefault="003E4738" w:rsidP="00CC7168">
      <w:pPr>
        <w:pStyle w:val="Sansinterligne"/>
        <w:numPr>
          <w:ilvl w:val="0"/>
          <w:numId w:val="5"/>
        </w:numPr>
        <w:rPr>
          <w:rFonts w:asciiTheme="majorBidi" w:hAnsiTheme="majorBidi" w:cstheme="majorBidi"/>
          <w:sz w:val="24"/>
          <w:szCs w:val="24"/>
          <w:lang w:val="en-US"/>
        </w:rPr>
      </w:pPr>
      <w:r w:rsidRPr="007D5F16">
        <w:rPr>
          <w:rFonts w:asciiTheme="majorBidi" w:hAnsiTheme="majorBidi" w:cstheme="majorBidi"/>
          <w:sz w:val="24"/>
          <w:szCs w:val="24"/>
          <w:lang w:val="en-US"/>
        </w:rPr>
        <w:t>Prime minister</w:t>
      </w:r>
    </w:p>
    <w:p w:rsidR="003E4738" w:rsidRPr="007D5F16" w:rsidRDefault="003E4738" w:rsidP="00CC7168">
      <w:pPr>
        <w:pStyle w:val="Sansinterligne"/>
        <w:numPr>
          <w:ilvl w:val="0"/>
          <w:numId w:val="5"/>
        </w:numPr>
        <w:rPr>
          <w:rFonts w:asciiTheme="majorBidi" w:hAnsiTheme="majorBidi" w:cstheme="majorBidi"/>
          <w:sz w:val="24"/>
          <w:szCs w:val="24"/>
          <w:lang w:val="en-US"/>
        </w:rPr>
      </w:pPr>
      <w:r w:rsidRPr="007D5F16">
        <w:rPr>
          <w:rFonts w:asciiTheme="majorBidi" w:hAnsiTheme="majorBidi" w:cstheme="majorBidi"/>
          <w:sz w:val="24"/>
          <w:szCs w:val="24"/>
          <w:lang w:val="en-US"/>
        </w:rPr>
        <w:t xml:space="preserve">Minister of </w:t>
      </w:r>
      <w:proofErr w:type="spellStart"/>
      <w:r w:rsidRPr="007D5F16">
        <w:rPr>
          <w:rFonts w:asciiTheme="majorBidi" w:hAnsiTheme="majorBidi" w:cstheme="majorBidi"/>
          <w:sz w:val="24"/>
          <w:szCs w:val="24"/>
          <w:lang w:val="en-US"/>
        </w:rPr>
        <w:t>Labour</w:t>
      </w:r>
      <w:proofErr w:type="spellEnd"/>
      <w:r w:rsidRPr="007D5F16">
        <w:rPr>
          <w:rFonts w:asciiTheme="majorBidi" w:hAnsiTheme="majorBidi" w:cstheme="majorBidi"/>
          <w:sz w:val="24"/>
          <w:szCs w:val="24"/>
          <w:lang w:val="en-US"/>
        </w:rPr>
        <w:t xml:space="preserve"> and Social Affairs</w:t>
      </w:r>
    </w:p>
    <w:p w:rsidR="003E4738" w:rsidRPr="007D5F16" w:rsidRDefault="003E4738" w:rsidP="00CC7168">
      <w:pPr>
        <w:pStyle w:val="Sansinterligne"/>
        <w:numPr>
          <w:ilvl w:val="0"/>
          <w:numId w:val="5"/>
        </w:numPr>
        <w:rPr>
          <w:rFonts w:asciiTheme="majorBidi" w:hAnsiTheme="majorBidi" w:cstheme="majorBidi"/>
          <w:sz w:val="24"/>
          <w:szCs w:val="24"/>
          <w:lang w:val="en-US"/>
        </w:rPr>
      </w:pPr>
      <w:r w:rsidRPr="007D5F16">
        <w:rPr>
          <w:rFonts w:asciiTheme="majorBidi" w:hAnsiTheme="majorBidi" w:cstheme="majorBidi"/>
          <w:sz w:val="24"/>
          <w:szCs w:val="24"/>
          <w:lang w:val="en-US"/>
        </w:rPr>
        <w:t>Minister of Finance</w:t>
      </w:r>
    </w:p>
    <w:p w:rsidR="003E4738" w:rsidRPr="007D5F16" w:rsidRDefault="003E4738" w:rsidP="00CC7168">
      <w:pPr>
        <w:pStyle w:val="Sansinterligne"/>
        <w:numPr>
          <w:ilvl w:val="0"/>
          <w:numId w:val="5"/>
        </w:numPr>
        <w:rPr>
          <w:rFonts w:asciiTheme="majorBidi" w:hAnsiTheme="majorBidi" w:cstheme="majorBidi"/>
          <w:sz w:val="24"/>
          <w:szCs w:val="24"/>
          <w:lang w:val="en-US"/>
        </w:rPr>
      </w:pPr>
      <w:r w:rsidRPr="007D5F16">
        <w:rPr>
          <w:rFonts w:asciiTheme="majorBidi" w:hAnsiTheme="majorBidi" w:cstheme="majorBidi"/>
          <w:sz w:val="24"/>
          <w:szCs w:val="24"/>
          <w:lang w:val="en-US"/>
        </w:rPr>
        <w:t>Minister of Industry and Trade</w:t>
      </w:r>
    </w:p>
    <w:p w:rsidR="003E4738" w:rsidRPr="007D5F16" w:rsidRDefault="003E4738" w:rsidP="00CC7168">
      <w:pPr>
        <w:pStyle w:val="Sansinterligne"/>
        <w:numPr>
          <w:ilvl w:val="0"/>
          <w:numId w:val="5"/>
        </w:numPr>
        <w:rPr>
          <w:rFonts w:asciiTheme="majorBidi" w:hAnsiTheme="majorBidi" w:cstheme="majorBidi"/>
          <w:sz w:val="24"/>
          <w:szCs w:val="24"/>
          <w:lang w:val="en-US"/>
        </w:rPr>
      </w:pPr>
      <w:r w:rsidRPr="007D5F16">
        <w:rPr>
          <w:rFonts w:asciiTheme="majorBidi" w:hAnsiTheme="majorBidi" w:cstheme="majorBidi"/>
          <w:sz w:val="24"/>
          <w:szCs w:val="24"/>
          <w:lang w:val="en-US"/>
        </w:rPr>
        <w:t>Minister of Regional Development</w:t>
      </w:r>
    </w:p>
    <w:p w:rsidR="003E4738" w:rsidRPr="007D5F16" w:rsidRDefault="003E4738" w:rsidP="00CC7168">
      <w:pPr>
        <w:pStyle w:val="Sansinterligne"/>
        <w:numPr>
          <w:ilvl w:val="0"/>
          <w:numId w:val="5"/>
        </w:numPr>
        <w:rPr>
          <w:rFonts w:asciiTheme="majorBidi" w:hAnsiTheme="majorBidi" w:cstheme="majorBidi"/>
          <w:sz w:val="24"/>
          <w:szCs w:val="24"/>
          <w:lang w:val="en-US"/>
        </w:rPr>
      </w:pPr>
      <w:r w:rsidRPr="007D5F16">
        <w:rPr>
          <w:rFonts w:asciiTheme="majorBidi" w:hAnsiTheme="majorBidi" w:cstheme="majorBidi"/>
          <w:sz w:val="24"/>
          <w:szCs w:val="24"/>
          <w:lang w:val="en-US"/>
        </w:rPr>
        <w:t>Minister of Transport</w:t>
      </w:r>
    </w:p>
    <w:p w:rsidR="003E4738" w:rsidRPr="00CC7168" w:rsidRDefault="003E4738" w:rsidP="00CC7168">
      <w:pPr>
        <w:pStyle w:val="Paragraphedeliste"/>
        <w:numPr>
          <w:ilvl w:val="0"/>
          <w:numId w:val="5"/>
        </w:numPr>
        <w:spacing w:after="0" w:line="240" w:lineRule="auto"/>
        <w:rPr>
          <w:rFonts w:asciiTheme="majorBidi" w:hAnsiTheme="majorBidi" w:cstheme="majorBidi"/>
          <w:sz w:val="24"/>
          <w:szCs w:val="24"/>
          <w:lang w:val="en-US"/>
        </w:rPr>
      </w:pPr>
      <w:r w:rsidRPr="00CC7168">
        <w:rPr>
          <w:rFonts w:asciiTheme="majorBidi" w:hAnsiTheme="majorBidi" w:cstheme="majorBidi"/>
          <w:sz w:val="24"/>
          <w:szCs w:val="24"/>
          <w:lang w:val="en-US"/>
        </w:rPr>
        <w:t>Minister of Agriculture</w:t>
      </w:r>
    </w:p>
    <w:p w:rsidR="00CC7168" w:rsidRDefault="00CC7168" w:rsidP="007D5F16">
      <w:pPr>
        <w:pStyle w:val="Sansinterligne"/>
        <w:rPr>
          <w:rFonts w:asciiTheme="majorBidi" w:hAnsiTheme="majorBidi" w:cstheme="majorBidi"/>
          <w:sz w:val="24"/>
          <w:szCs w:val="24"/>
          <w:lang w:val="en-US"/>
        </w:rPr>
      </w:pPr>
    </w:p>
    <w:p w:rsidR="003E4738" w:rsidRPr="007D5F16" w:rsidRDefault="003E4738" w:rsidP="007D5F16">
      <w:pPr>
        <w:pStyle w:val="Sansinterligne"/>
        <w:rPr>
          <w:rFonts w:asciiTheme="majorBidi" w:hAnsiTheme="majorBidi" w:cstheme="majorBidi"/>
          <w:sz w:val="24"/>
          <w:szCs w:val="24"/>
          <w:lang w:val="en-US"/>
        </w:rPr>
      </w:pPr>
      <w:r w:rsidRPr="007D5F16">
        <w:rPr>
          <w:rFonts w:asciiTheme="majorBidi" w:hAnsiTheme="majorBidi" w:cstheme="majorBidi"/>
          <w:sz w:val="24"/>
          <w:szCs w:val="24"/>
          <w:lang w:val="en-US"/>
        </w:rPr>
        <w:lastRenderedPageBreak/>
        <w:t>Trade Unions:</w:t>
      </w:r>
    </w:p>
    <w:p w:rsidR="003E4738" w:rsidRPr="007D5F16" w:rsidRDefault="003E4738" w:rsidP="00CC7168">
      <w:pPr>
        <w:pStyle w:val="Sansinterligne"/>
        <w:numPr>
          <w:ilvl w:val="0"/>
          <w:numId w:val="4"/>
        </w:numPr>
        <w:rPr>
          <w:rFonts w:asciiTheme="majorBidi" w:hAnsiTheme="majorBidi" w:cstheme="majorBidi"/>
          <w:sz w:val="24"/>
          <w:szCs w:val="24"/>
          <w:lang w:val="en-US"/>
        </w:rPr>
      </w:pPr>
      <w:r w:rsidRPr="007D5F16">
        <w:rPr>
          <w:rFonts w:asciiTheme="majorBidi" w:hAnsiTheme="majorBidi" w:cstheme="majorBidi"/>
          <w:sz w:val="24"/>
          <w:szCs w:val="24"/>
          <w:lang w:val="en-US"/>
        </w:rPr>
        <w:t>Czech Confederation of Trade Unions</w:t>
      </w:r>
    </w:p>
    <w:p w:rsidR="003E4738" w:rsidRPr="00CC7168" w:rsidRDefault="003E4738" w:rsidP="00CC7168">
      <w:pPr>
        <w:pStyle w:val="Paragraphedeliste"/>
        <w:numPr>
          <w:ilvl w:val="0"/>
          <w:numId w:val="4"/>
        </w:numPr>
        <w:spacing w:after="0" w:line="240" w:lineRule="auto"/>
        <w:jc w:val="both"/>
        <w:rPr>
          <w:rFonts w:asciiTheme="majorBidi" w:hAnsiTheme="majorBidi" w:cstheme="majorBidi"/>
          <w:iCs/>
          <w:sz w:val="24"/>
          <w:szCs w:val="24"/>
          <w:lang w:val="en-US"/>
        </w:rPr>
      </w:pPr>
      <w:r w:rsidRPr="00CC7168">
        <w:rPr>
          <w:rFonts w:asciiTheme="majorBidi" w:hAnsiTheme="majorBidi" w:cstheme="majorBidi"/>
          <w:iCs/>
          <w:sz w:val="24"/>
          <w:szCs w:val="24"/>
          <w:lang w:val="en-US"/>
        </w:rPr>
        <w:t>Association of Autonomous Trade Unions</w:t>
      </w:r>
    </w:p>
    <w:p w:rsidR="000E6311" w:rsidRPr="007D5F16" w:rsidRDefault="000E6311" w:rsidP="007D5F16">
      <w:pPr>
        <w:pStyle w:val="Sansinterligne"/>
        <w:rPr>
          <w:rFonts w:asciiTheme="majorBidi" w:hAnsiTheme="majorBidi" w:cstheme="majorBidi"/>
          <w:sz w:val="24"/>
          <w:szCs w:val="24"/>
          <w:lang w:val="en-US"/>
        </w:rPr>
      </w:pPr>
    </w:p>
    <w:p w:rsidR="003E4738" w:rsidRPr="007D5F16" w:rsidRDefault="003E4738" w:rsidP="007D5F16">
      <w:pPr>
        <w:pStyle w:val="Sansinterligne"/>
        <w:rPr>
          <w:rFonts w:asciiTheme="majorBidi" w:hAnsiTheme="majorBidi" w:cstheme="majorBidi"/>
          <w:sz w:val="24"/>
          <w:szCs w:val="24"/>
          <w:lang w:val="en-US"/>
        </w:rPr>
      </w:pPr>
      <w:r w:rsidRPr="007D5F16">
        <w:rPr>
          <w:rFonts w:asciiTheme="majorBidi" w:hAnsiTheme="majorBidi" w:cstheme="majorBidi"/>
          <w:sz w:val="24"/>
          <w:szCs w:val="24"/>
          <w:lang w:val="en-US"/>
        </w:rPr>
        <w:t>Employers´ Organizations:</w:t>
      </w:r>
    </w:p>
    <w:p w:rsidR="003E4738" w:rsidRPr="007D5F16" w:rsidRDefault="003E4738" w:rsidP="00CC7168">
      <w:pPr>
        <w:pStyle w:val="Sansinterligne"/>
        <w:numPr>
          <w:ilvl w:val="0"/>
          <w:numId w:val="3"/>
        </w:numPr>
        <w:rPr>
          <w:rFonts w:asciiTheme="majorBidi" w:hAnsiTheme="majorBidi" w:cstheme="majorBidi"/>
          <w:sz w:val="24"/>
          <w:szCs w:val="24"/>
          <w:lang w:val="en-US"/>
        </w:rPr>
      </w:pPr>
      <w:r w:rsidRPr="007D5F16">
        <w:rPr>
          <w:rFonts w:asciiTheme="majorBidi" w:hAnsiTheme="majorBidi" w:cstheme="majorBidi"/>
          <w:sz w:val="24"/>
          <w:szCs w:val="24"/>
          <w:lang w:val="en-US"/>
        </w:rPr>
        <w:t>Confederation of Industry and Transport</w:t>
      </w:r>
    </w:p>
    <w:p w:rsidR="003E4738" w:rsidRPr="00CC7168" w:rsidRDefault="003E4738" w:rsidP="00CC7168">
      <w:pPr>
        <w:pStyle w:val="Paragraphedeliste"/>
        <w:numPr>
          <w:ilvl w:val="0"/>
          <w:numId w:val="3"/>
        </w:numPr>
        <w:spacing w:after="0" w:line="240" w:lineRule="auto"/>
        <w:jc w:val="both"/>
        <w:rPr>
          <w:rFonts w:asciiTheme="majorBidi" w:hAnsiTheme="majorBidi" w:cstheme="majorBidi"/>
          <w:iCs/>
          <w:sz w:val="24"/>
          <w:szCs w:val="24"/>
          <w:lang w:val="en-US"/>
        </w:rPr>
      </w:pPr>
      <w:r w:rsidRPr="00CC7168">
        <w:rPr>
          <w:rFonts w:asciiTheme="majorBidi" w:hAnsiTheme="majorBidi" w:cstheme="majorBidi"/>
          <w:iCs/>
          <w:sz w:val="24"/>
          <w:szCs w:val="24"/>
          <w:lang w:val="en-US"/>
        </w:rPr>
        <w:t>Confederation of Employers' and Entrepreneurs' Associations</w:t>
      </w:r>
    </w:p>
    <w:p w:rsidR="00CC7168" w:rsidRDefault="00CC7168" w:rsidP="007D5F16">
      <w:pPr>
        <w:spacing w:after="0" w:line="240" w:lineRule="auto"/>
        <w:jc w:val="both"/>
        <w:rPr>
          <w:rFonts w:asciiTheme="majorBidi" w:hAnsiTheme="majorBidi" w:cstheme="majorBidi"/>
          <w:sz w:val="24"/>
          <w:szCs w:val="24"/>
          <w:u w:val="single"/>
          <w:lang w:val="en-US"/>
        </w:rPr>
      </w:pPr>
    </w:p>
    <w:p w:rsidR="002C22F0" w:rsidRPr="007D5F16" w:rsidRDefault="002C22F0" w:rsidP="007D5F16">
      <w:pPr>
        <w:spacing w:after="0" w:line="240" w:lineRule="auto"/>
        <w:jc w:val="both"/>
        <w:rPr>
          <w:rFonts w:asciiTheme="majorBidi" w:hAnsiTheme="majorBidi" w:cstheme="majorBidi"/>
          <w:sz w:val="24"/>
          <w:szCs w:val="24"/>
          <w:lang w:val="en-US"/>
        </w:rPr>
      </w:pPr>
      <w:r w:rsidRPr="007D5F16">
        <w:rPr>
          <w:rFonts w:asciiTheme="majorBidi" w:hAnsiTheme="majorBidi" w:cstheme="majorBidi"/>
          <w:sz w:val="24"/>
          <w:szCs w:val="24"/>
          <w:u w:val="single"/>
          <w:lang w:val="en-US"/>
        </w:rPr>
        <w:t>The Presidium</w:t>
      </w:r>
      <w:r w:rsidRPr="007D5F16">
        <w:rPr>
          <w:rFonts w:asciiTheme="majorBidi" w:hAnsiTheme="majorBidi" w:cstheme="majorBidi"/>
          <w:sz w:val="24"/>
          <w:szCs w:val="24"/>
          <w:lang w:val="en-US"/>
        </w:rPr>
        <w:t xml:space="preserve"> is the executive body </w:t>
      </w:r>
      <w:r w:rsidR="00F712F7" w:rsidRPr="007D5F16">
        <w:rPr>
          <w:rFonts w:asciiTheme="majorBidi" w:hAnsiTheme="majorBidi" w:cstheme="majorBidi"/>
          <w:sz w:val="24"/>
          <w:szCs w:val="24"/>
          <w:lang w:val="en-US"/>
        </w:rPr>
        <w:t>which prepares</w:t>
      </w:r>
      <w:r w:rsidR="00926FB8" w:rsidRPr="007D5F16">
        <w:rPr>
          <w:rFonts w:asciiTheme="majorBidi" w:hAnsiTheme="majorBidi" w:cstheme="majorBidi"/>
          <w:sz w:val="24"/>
          <w:szCs w:val="24"/>
          <w:lang w:val="en-US"/>
        </w:rPr>
        <w:t xml:space="preserve"> meetings of</w:t>
      </w:r>
      <w:r w:rsidR="00F712F7" w:rsidRPr="007D5F16">
        <w:rPr>
          <w:rFonts w:asciiTheme="majorBidi" w:hAnsiTheme="majorBidi" w:cstheme="majorBidi"/>
          <w:sz w:val="24"/>
          <w:szCs w:val="24"/>
          <w:lang w:val="en-US"/>
        </w:rPr>
        <w:t xml:space="preserve"> the Plenary Sessions, program and </w:t>
      </w:r>
      <w:r w:rsidR="00926FB8" w:rsidRPr="007D5F16">
        <w:rPr>
          <w:rFonts w:asciiTheme="majorBidi" w:hAnsiTheme="majorBidi" w:cstheme="majorBidi"/>
          <w:sz w:val="24"/>
          <w:szCs w:val="24"/>
          <w:lang w:val="en-US"/>
        </w:rPr>
        <w:t>general aim of activities of the Council</w:t>
      </w:r>
      <w:r w:rsidRPr="007D5F16">
        <w:rPr>
          <w:rFonts w:asciiTheme="majorBidi" w:hAnsiTheme="majorBidi" w:cstheme="majorBidi"/>
          <w:sz w:val="24"/>
          <w:szCs w:val="24"/>
          <w:lang w:val="en-US"/>
        </w:rPr>
        <w:t xml:space="preserve">. The Presidium discusses the strategic documents, debates principal differences which occurred at Plenary Session, considers and assesses the development of social partnership, solves situations endangering social peace. It informs Plenary Session on results of its negotiations. </w:t>
      </w:r>
      <w:r w:rsidR="00D94BAA" w:rsidRPr="007D5F16">
        <w:rPr>
          <w:rFonts w:asciiTheme="majorBidi" w:hAnsiTheme="majorBidi" w:cstheme="majorBidi"/>
          <w:sz w:val="24"/>
          <w:szCs w:val="24"/>
          <w:lang w:val="en-US"/>
        </w:rPr>
        <w:t>There are three members of each delegation as members of the Presidium.</w:t>
      </w:r>
    </w:p>
    <w:p w:rsidR="00CC7168" w:rsidRDefault="00CC7168" w:rsidP="007D5F16">
      <w:pPr>
        <w:spacing w:after="0" w:line="240" w:lineRule="auto"/>
        <w:jc w:val="both"/>
        <w:rPr>
          <w:rFonts w:asciiTheme="majorBidi" w:hAnsiTheme="majorBidi" w:cstheme="majorBidi"/>
          <w:sz w:val="24"/>
          <w:szCs w:val="24"/>
          <w:u w:val="single"/>
          <w:lang w:val="en-US"/>
        </w:rPr>
      </w:pPr>
    </w:p>
    <w:p w:rsidR="002C22F0" w:rsidRPr="007D5F16" w:rsidRDefault="002C22F0" w:rsidP="007D5F16">
      <w:pPr>
        <w:spacing w:after="0" w:line="240" w:lineRule="auto"/>
        <w:jc w:val="both"/>
        <w:rPr>
          <w:rFonts w:asciiTheme="majorBidi" w:hAnsiTheme="majorBidi" w:cstheme="majorBidi"/>
          <w:sz w:val="24"/>
          <w:szCs w:val="24"/>
          <w:lang w:val="en-US"/>
        </w:rPr>
      </w:pPr>
      <w:r w:rsidRPr="007D5F16">
        <w:rPr>
          <w:rFonts w:asciiTheme="majorBidi" w:hAnsiTheme="majorBidi" w:cstheme="majorBidi"/>
          <w:sz w:val="24"/>
          <w:szCs w:val="24"/>
          <w:u w:val="single"/>
          <w:lang w:val="en-US"/>
        </w:rPr>
        <w:t>The Working Teams</w:t>
      </w:r>
      <w:r w:rsidRPr="007D5F16">
        <w:rPr>
          <w:rFonts w:asciiTheme="majorBidi" w:hAnsiTheme="majorBidi" w:cstheme="majorBidi"/>
          <w:sz w:val="24"/>
          <w:szCs w:val="24"/>
          <w:lang w:val="en-US"/>
        </w:rPr>
        <w:t xml:space="preserve"> </w:t>
      </w:r>
      <w:r w:rsidR="00926FB8" w:rsidRPr="007D5F16">
        <w:rPr>
          <w:rFonts w:asciiTheme="majorBidi" w:hAnsiTheme="majorBidi" w:cstheme="majorBidi"/>
          <w:sz w:val="24"/>
          <w:szCs w:val="24"/>
          <w:lang w:val="en-US"/>
        </w:rPr>
        <w:t>are the</w:t>
      </w:r>
      <w:r w:rsidRPr="007D5F16">
        <w:rPr>
          <w:rFonts w:asciiTheme="majorBidi" w:hAnsiTheme="majorBidi" w:cstheme="majorBidi"/>
          <w:sz w:val="24"/>
          <w:szCs w:val="24"/>
          <w:lang w:val="en-US"/>
        </w:rPr>
        <w:t xml:space="preserve"> permanent expert bodies for dealing with the matters of its Statutes. Working Teams pre-discuss the submitted materials, prepare and provide expert opinions to them and other background documents for </w:t>
      </w:r>
      <w:r w:rsidR="00926FB8" w:rsidRPr="007D5F16">
        <w:rPr>
          <w:rFonts w:asciiTheme="majorBidi" w:hAnsiTheme="majorBidi" w:cstheme="majorBidi"/>
          <w:sz w:val="24"/>
          <w:szCs w:val="24"/>
          <w:lang w:val="en-US"/>
        </w:rPr>
        <w:t>other</w:t>
      </w:r>
      <w:r w:rsidRPr="007D5F16">
        <w:rPr>
          <w:rFonts w:asciiTheme="majorBidi" w:hAnsiTheme="majorBidi" w:cstheme="majorBidi"/>
          <w:sz w:val="24"/>
          <w:szCs w:val="24"/>
          <w:lang w:val="en-US"/>
        </w:rPr>
        <w:t xml:space="preserve"> bodies of the </w:t>
      </w:r>
      <w:r w:rsidR="00926FB8" w:rsidRPr="007D5F16">
        <w:rPr>
          <w:rFonts w:asciiTheme="majorBidi" w:hAnsiTheme="majorBidi" w:cstheme="majorBidi"/>
          <w:sz w:val="24"/>
          <w:szCs w:val="24"/>
          <w:lang w:val="en-US"/>
        </w:rPr>
        <w:t>Council</w:t>
      </w:r>
      <w:r w:rsidRPr="007D5F16">
        <w:rPr>
          <w:rFonts w:asciiTheme="majorBidi" w:hAnsiTheme="majorBidi" w:cstheme="majorBidi"/>
          <w:sz w:val="24"/>
          <w:szCs w:val="24"/>
          <w:lang w:val="en-US"/>
        </w:rPr>
        <w:t xml:space="preserve">. </w:t>
      </w:r>
      <w:r w:rsidR="00D94BAA" w:rsidRPr="007D5F16">
        <w:rPr>
          <w:rFonts w:asciiTheme="majorBidi" w:hAnsiTheme="majorBidi" w:cstheme="majorBidi"/>
          <w:sz w:val="24"/>
          <w:szCs w:val="24"/>
          <w:lang w:val="en-US"/>
        </w:rPr>
        <w:t>The experts and other specialists of all three delegations are members of each Working Team.</w:t>
      </w:r>
    </w:p>
    <w:p w:rsidR="00CC7168" w:rsidRDefault="00CC7168" w:rsidP="007D5F16">
      <w:pPr>
        <w:spacing w:after="0" w:line="240" w:lineRule="auto"/>
        <w:jc w:val="both"/>
        <w:rPr>
          <w:rFonts w:asciiTheme="majorBidi" w:hAnsiTheme="majorBidi" w:cstheme="majorBidi"/>
          <w:sz w:val="24"/>
          <w:szCs w:val="24"/>
          <w:lang w:val="en-US"/>
        </w:rPr>
      </w:pPr>
    </w:p>
    <w:p w:rsidR="00E619D0" w:rsidRPr="007D5F16" w:rsidRDefault="00E619D0" w:rsidP="007D5F16">
      <w:pPr>
        <w:spacing w:after="0" w:line="240" w:lineRule="auto"/>
        <w:jc w:val="both"/>
        <w:rPr>
          <w:rFonts w:asciiTheme="majorBidi" w:hAnsiTheme="majorBidi" w:cstheme="majorBidi"/>
          <w:sz w:val="24"/>
          <w:szCs w:val="24"/>
          <w:lang w:val="en-US"/>
        </w:rPr>
      </w:pPr>
      <w:r w:rsidRPr="007D5F16">
        <w:rPr>
          <w:rFonts w:asciiTheme="majorBidi" w:hAnsiTheme="majorBidi" w:cstheme="majorBidi"/>
          <w:sz w:val="24"/>
          <w:szCs w:val="24"/>
          <w:lang w:val="en-US"/>
        </w:rPr>
        <w:t xml:space="preserve">List of </w:t>
      </w:r>
      <w:r w:rsidR="004B3A99" w:rsidRPr="007D5F16">
        <w:rPr>
          <w:rFonts w:asciiTheme="majorBidi" w:hAnsiTheme="majorBidi" w:cstheme="majorBidi"/>
          <w:sz w:val="24"/>
          <w:szCs w:val="24"/>
          <w:lang w:val="en-US"/>
        </w:rPr>
        <w:t>current working teams:</w:t>
      </w:r>
    </w:p>
    <w:p w:rsidR="00E619D0" w:rsidRPr="007D5F16" w:rsidRDefault="00E619D0" w:rsidP="00CC7168">
      <w:pPr>
        <w:pStyle w:val="Sansinterligne"/>
        <w:numPr>
          <w:ilvl w:val="0"/>
          <w:numId w:val="2"/>
        </w:numPr>
        <w:rPr>
          <w:rFonts w:asciiTheme="majorBidi" w:hAnsiTheme="majorBidi" w:cstheme="majorBidi"/>
          <w:sz w:val="24"/>
          <w:szCs w:val="24"/>
          <w:lang w:val="en-US"/>
        </w:rPr>
      </w:pPr>
      <w:r w:rsidRPr="007D5F16">
        <w:rPr>
          <w:rFonts w:asciiTheme="majorBidi" w:hAnsiTheme="majorBidi" w:cstheme="majorBidi"/>
          <w:sz w:val="24"/>
          <w:szCs w:val="24"/>
          <w:lang w:val="en-US"/>
        </w:rPr>
        <w:t>Working team for Public Services and Public Administration</w:t>
      </w:r>
    </w:p>
    <w:p w:rsidR="00E619D0" w:rsidRPr="007D5F16" w:rsidRDefault="00E619D0" w:rsidP="00CC7168">
      <w:pPr>
        <w:pStyle w:val="Sansinterligne"/>
        <w:numPr>
          <w:ilvl w:val="0"/>
          <w:numId w:val="2"/>
        </w:numPr>
        <w:rPr>
          <w:rFonts w:asciiTheme="majorBidi" w:hAnsiTheme="majorBidi" w:cstheme="majorBidi"/>
          <w:sz w:val="24"/>
          <w:szCs w:val="24"/>
          <w:lang w:val="en-US"/>
        </w:rPr>
      </w:pPr>
      <w:r w:rsidRPr="007D5F16">
        <w:rPr>
          <w:rFonts w:asciiTheme="majorBidi" w:hAnsiTheme="majorBidi" w:cstheme="majorBidi"/>
          <w:sz w:val="24"/>
          <w:szCs w:val="24"/>
          <w:lang w:val="en-US"/>
        </w:rPr>
        <w:t>Working team for Education and Human Resources</w:t>
      </w:r>
    </w:p>
    <w:p w:rsidR="00E619D0" w:rsidRPr="007D5F16" w:rsidRDefault="00E619D0" w:rsidP="00CC7168">
      <w:pPr>
        <w:pStyle w:val="Sansinterligne"/>
        <w:numPr>
          <w:ilvl w:val="0"/>
          <w:numId w:val="2"/>
        </w:numPr>
        <w:rPr>
          <w:rFonts w:asciiTheme="majorBidi" w:hAnsiTheme="majorBidi" w:cstheme="majorBidi"/>
          <w:sz w:val="24"/>
          <w:szCs w:val="24"/>
          <w:lang w:val="en-US"/>
        </w:rPr>
      </w:pPr>
      <w:r w:rsidRPr="007D5F16">
        <w:rPr>
          <w:rFonts w:asciiTheme="majorBidi" w:hAnsiTheme="majorBidi" w:cstheme="majorBidi"/>
          <w:sz w:val="24"/>
          <w:szCs w:val="24"/>
          <w:lang w:val="en-US"/>
        </w:rPr>
        <w:t>Working team for Social Issues</w:t>
      </w:r>
    </w:p>
    <w:p w:rsidR="00E619D0" w:rsidRPr="007D5F16" w:rsidRDefault="00E619D0" w:rsidP="00CC7168">
      <w:pPr>
        <w:pStyle w:val="Sansinterligne"/>
        <w:numPr>
          <w:ilvl w:val="0"/>
          <w:numId w:val="2"/>
        </w:numPr>
        <w:rPr>
          <w:rFonts w:asciiTheme="majorBidi" w:hAnsiTheme="majorBidi" w:cstheme="majorBidi"/>
          <w:sz w:val="24"/>
          <w:szCs w:val="24"/>
          <w:lang w:val="en-US"/>
        </w:rPr>
      </w:pPr>
      <w:r w:rsidRPr="007D5F16">
        <w:rPr>
          <w:rFonts w:asciiTheme="majorBidi" w:hAnsiTheme="majorBidi" w:cstheme="majorBidi"/>
          <w:sz w:val="24"/>
          <w:szCs w:val="24"/>
          <w:lang w:val="en-US"/>
        </w:rPr>
        <w:t>Working team for Work Safety and Health at Work Protection</w:t>
      </w:r>
    </w:p>
    <w:p w:rsidR="00E619D0" w:rsidRPr="007D5F16" w:rsidRDefault="00E619D0" w:rsidP="00CC7168">
      <w:pPr>
        <w:pStyle w:val="Sansinterligne"/>
        <w:numPr>
          <w:ilvl w:val="0"/>
          <w:numId w:val="2"/>
        </w:numPr>
        <w:rPr>
          <w:rFonts w:asciiTheme="majorBidi" w:hAnsiTheme="majorBidi" w:cstheme="majorBidi"/>
          <w:sz w:val="24"/>
          <w:szCs w:val="24"/>
          <w:lang w:val="en-US"/>
        </w:rPr>
      </w:pPr>
      <w:r w:rsidRPr="007D5F16">
        <w:rPr>
          <w:rFonts w:asciiTheme="majorBidi" w:hAnsiTheme="majorBidi" w:cstheme="majorBidi"/>
          <w:sz w:val="24"/>
          <w:szCs w:val="24"/>
          <w:lang w:val="en-US"/>
        </w:rPr>
        <w:t xml:space="preserve">Working team for the EU </w:t>
      </w:r>
    </w:p>
    <w:p w:rsidR="00E619D0" w:rsidRPr="007D5F16" w:rsidRDefault="00E619D0" w:rsidP="00CC7168">
      <w:pPr>
        <w:pStyle w:val="Sansinterligne"/>
        <w:numPr>
          <w:ilvl w:val="0"/>
          <w:numId w:val="2"/>
        </w:numPr>
        <w:rPr>
          <w:rFonts w:asciiTheme="majorBidi" w:hAnsiTheme="majorBidi" w:cstheme="majorBidi"/>
          <w:sz w:val="24"/>
          <w:szCs w:val="24"/>
          <w:lang w:val="en-US"/>
        </w:rPr>
      </w:pPr>
      <w:r w:rsidRPr="007D5F16">
        <w:rPr>
          <w:rFonts w:asciiTheme="majorBidi" w:hAnsiTheme="majorBidi" w:cstheme="majorBidi"/>
          <w:sz w:val="24"/>
          <w:szCs w:val="24"/>
          <w:lang w:val="en-US"/>
        </w:rPr>
        <w:t>Working team for Economic Policy</w:t>
      </w:r>
    </w:p>
    <w:p w:rsidR="00E619D0" w:rsidRPr="007D5F16" w:rsidRDefault="00E619D0" w:rsidP="00CC7168">
      <w:pPr>
        <w:pStyle w:val="Sansinterligne"/>
        <w:numPr>
          <w:ilvl w:val="0"/>
          <w:numId w:val="2"/>
        </w:numPr>
        <w:rPr>
          <w:rFonts w:asciiTheme="majorBidi" w:hAnsiTheme="majorBidi" w:cstheme="majorBidi"/>
          <w:sz w:val="24"/>
          <w:szCs w:val="24"/>
          <w:lang w:val="en-US"/>
        </w:rPr>
      </w:pPr>
      <w:r w:rsidRPr="007D5F16">
        <w:rPr>
          <w:rFonts w:asciiTheme="majorBidi" w:hAnsiTheme="majorBidi" w:cstheme="majorBidi"/>
          <w:sz w:val="24"/>
          <w:szCs w:val="24"/>
          <w:lang w:val="en-US"/>
        </w:rPr>
        <w:t>Working team for Employees Rights, Collective Bargaining and Employment</w:t>
      </w:r>
    </w:p>
    <w:p w:rsidR="00E619D0" w:rsidRPr="007D5F16" w:rsidRDefault="00926FB8" w:rsidP="00CC7168">
      <w:pPr>
        <w:pStyle w:val="Sansinterligne"/>
        <w:numPr>
          <w:ilvl w:val="0"/>
          <w:numId w:val="2"/>
        </w:numPr>
        <w:rPr>
          <w:rFonts w:asciiTheme="majorBidi" w:hAnsiTheme="majorBidi" w:cstheme="majorBidi"/>
          <w:sz w:val="24"/>
          <w:szCs w:val="24"/>
          <w:lang w:val="en-US"/>
        </w:rPr>
      </w:pPr>
      <w:r w:rsidRPr="007D5F16">
        <w:rPr>
          <w:rFonts w:asciiTheme="majorBidi" w:hAnsiTheme="majorBidi" w:cstheme="majorBidi"/>
          <w:sz w:val="24"/>
          <w:szCs w:val="24"/>
          <w:lang w:val="en-US"/>
        </w:rPr>
        <w:t>Working team for Taxation and</w:t>
      </w:r>
      <w:r w:rsidR="00E619D0" w:rsidRPr="007D5F16">
        <w:rPr>
          <w:rFonts w:asciiTheme="majorBidi" w:hAnsiTheme="majorBidi" w:cstheme="majorBidi"/>
          <w:sz w:val="24"/>
          <w:szCs w:val="24"/>
          <w:lang w:val="en-US"/>
        </w:rPr>
        <w:t xml:space="preserve"> Insurance</w:t>
      </w:r>
    </w:p>
    <w:p w:rsidR="00E619D0" w:rsidRPr="007D5F16" w:rsidRDefault="00E619D0" w:rsidP="00CC7168">
      <w:pPr>
        <w:pStyle w:val="Sansinterligne"/>
        <w:numPr>
          <w:ilvl w:val="0"/>
          <w:numId w:val="2"/>
        </w:numPr>
        <w:rPr>
          <w:rFonts w:asciiTheme="majorBidi" w:hAnsiTheme="majorBidi" w:cstheme="majorBidi"/>
          <w:sz w:val="24"/>
          <w:szCs w:val="24"/>
          <w:lang w:val="en-US"/>
        </w:rPr>
      </w:pPr>
      <w:r w:rsidRPr="007D5F16">
        <w:rPr>
          <w:rFonts w:asciiTheme="majorBidi" w:hAnsiTheme="majorBidi" w:cstheme="majorBidi"/>
          <w:sz w:val="24"/>
          <w:szCs w:val="24"/>
          <w:lang w:val="en-US"/>
        </w:rPr>
        <w:t>Working team for Concept of Pension Reform</w:t>
      </w:r>
    </w:p>
    <w:p w:rsidR="00E619D0" w:rsidRPr="007D5F16" w:rsidRDefault="00E619D0" w:rsidP="00CC7168">
      <w:pPr>
        <w:pStyle w:val="Sansinterligne"/>
        <w:numPr>
          <w:ilvl w:val="0"/>
          <w:numId w:val="2"/>
        </w:numPr>
        <w:rPr>
          <w:rFonts w:asciiTheme="majorBidi" w:hAnsiTheme="majorBidi" w:cstheme="majorBidi"/>
          <w:sz w:val="24"/>
          <w:szCs w:val="24"/>
          <w:lang w:val="en-US"/>
        </w:rPr>
      </w:pPr>
      <w:r w:rsidRPr="007D5F16">
        <w:rPr>
          <w:rFonts w:asciiTheme="majorBidi" w:hAnsiTheme="majorBidi" w:cstheme="majorBidi"/>
          <w:sz w:val="24"/>
          <w:szCs w:val="24"/>
          <w:lang w:val="en-US"/>
        </w:rPr>
        <w:t>Working team for Cultural Matters</w:t>
      </w:r>
    </w:p>
    <w:p w:rsidR="00E619D0" w:rsidRPr="007D5F16" w:rsidRDefault="00E619D0" w:rsidP="00CC7168">
      <w:pPr>
        <w:pStyle w:val="Sansinterligne"/>
        <w:numPr>
          <w:ilvl w:val="0"/>
          <w:numId w:val="2"/>
        </w:numPr>
        <w:rPr>
          <w:rFonts w:asciiTheme="majorBidi" w:hAnsiTheme="majorBidi" w:cstheme="majorBidi"/>
          <w:sz w:val="24"/>
          <w:szCs w:val="24"/>
          <w:lang w:val="en-US"/>
        </w:rPr>
      </w:pPr>
      <w:r w:rsidRPr="007D5F16">
        <w:rPr>
          <w:rFonts w:asciiTheme="majorBidi" w:hAnsiTheme="majorBidi" w:cstheme="majorBidi"/>
          <w:sz w:val="24"/>
          <w:szCs w:val="24"/>
          <w:lang w:val="en-US"/>
        </w:rPr>
        <w:t>Working team for Regional Development and EU Funds</w:t>
      </w:r>
    </w:p>
    <w:p w:rsidR="00E619D0" w:rsidRPr="007D5F16" w:rsidRDefault="00E619D0" w:rsidP="00CC7168">
      <w:pPr>
        <w:pStyle w:val="Sansinterligne"/>
        <w:numPr>
          <w:ilvl w:val="0"/>
          <w:numId w:val="2"/>
        </w:numPr>
        <w:rPr>
          <w:rFonts w:asciiTheme="majorBidi" w:hAnsiTheme="majorBidi" w:cstheme="majorBidi"/>
          <w:sz w:val="24"/>
          <w:szCs w:val="24"/>
          <w:lang w:val="en-US"/>
        </w:rPr>
      </w:pPr>
      <w:r w:rsidRPr="007D5F16">
        <w:rPr>
          <w:rFonts w:asciiTheme="majorBidi" w:hAnsiTheme="majorBidi" w:cstheme="majorBidi"/>
          <w:sz w:val="24"/>
          <w:szCs w:val="24"/>
          <w:lang w:val="en-US"/>
        </w:rPr>
        <w:t>Working team for Health Care</w:t>
      </w:r>
    </w:p>
    <w:p w:rsidR="00E619D0" w:rsidRPr="007D5F16" w:rsidRDefault="00926FB8" w:rsidP="00CC7168">
      <w:pPr>
        <w:pStyle w:val="Sansinterligne"/>
        <w:numPr>
          <w:ilvl w:val="0"/>
          <w:numId w:val="2"/>
        </w:numPr>
        <w:rPr>
          <w:rFonts w:asciiTheme="majorBidi" w:hAnsiTheme="majorBidi" w:cstheme="majorBidi"/>
          <w:sz w:val="24"/>
          <w:szCs w:val="24"/>
          <w:lang w:val="en-US"/>
        </w:rPr>
      </w:pPr>
      <w:r w:rsidRPr="007D5F16">
        <w:rPr>
          <w:rFonts w:asciiTheme="majorBidi" w:hAnsiTheme="majorBidi" w:cstheme="majorBidi"/>
          <w:sz w:val="24"/>
          <w:szCs w:val="24"/>
          <w:lang w:val="en-US"/>
        </w:rPr>
        <w:t>Working team for the Internal M</w:t>
      </w:r>
      <w:r w:rsidR="00E619D0" w:rsidRPr="007D5F16">
        <w:rPr>
          <w:rFonts w:asciiTheme="majorBidi" w:hAnsiTheme="majorBidi" w:cstheme="majorBidi"/>
          <w:sz w:val="24"/>
          <w:szCs w:val="24"/>
          <w:lang w:val="en-US"/>
        </w:rPr>
        <w:t>arket</w:t>
      </w:r>
    </w:p>
    <w:p w:rsidR="00E619D0" w:rsidRPr="007D5F16" w:rsidRDefault="00E619D0" w:rsidP="00CC7168">
      <w:pPr>
        <w:pStyle w:val="Sansinterligne"/>
        <w:numPr>
          <w:ilvl w:val="0"/>
          <w:numId w:val="2"/>
        </w:numPr>
        <w:rPr>
          <w:rFonts w:asciiTheme="majorBidi" w:hAnsiTheme="majorBidi" w:cstheme="majorBidi"/>
          <w:sz w:val="24"/>
          <w:szCs w:val="24"/>
          <w:lang w:val="en-US"/>
        </w:rPr>
      </w:pPr>
      <w:r w:rsidRPr="007D5F16">
        <w:rPr>
          <w:rFonts w:asciiTheme="majorBidi" w:hAnsiTheme="majorBidi" w:cstheme="majorBidi"/>
          <w:sz w:val="24"/>
          <w:szCs w:val="24"/>
          <w:lang w:val="en-US"/>
        </w:rPr>
        <w:t xml:space="preserve">Working team for Cooperation with </w:t>
      </w:r>
      <w:r w:rsidR="00926FB8" w:rsidRPr="007D5F16">
        <w:rPr>
          <w:rFonts w:asciiTheme="majorBidi" w:hAnsiTheme="majorBidi" w:cstheme="majorBidi"/>
          <w:sz w:val="24"/>
          <w:szCs w:val="24"/>
          <w:lang w:val="en-US"/>
        </w:rPr>
        <w:t xml:space="preserve">the International </w:t>
      </w:r>
      <w:proofErr w:type="spellStart"/>
      <w:r w:rsidR="00926FB8" w:rsidRPr="007D5F16">
        <w:rPr>
          <w:rFonts w:asciiTheme="majorBidi" w:hAnsiTheme="majorBidi" w:cstheme="majorBidi"/>
          <w:sz w:val="24"/>
          <w:szCs w:val="24"/>
          <w:lang w:val="en-US"/>
        </w:rPr>
        <w:t>Labour</w:t>
      </w:r>
      <w:proofErr w:type="spellEnd"/>
      <w:r w:rsidR="00926FB8" w:rsidRPr="007D5F16">
        <w:rPr>
          <w:rFonts w:asciiTheme="majorBidi" w:hAnsiTheme="majorBidi" w:cstheme="majorBidi"/>
          <w:sz w:val="24"/>
          <w:szCs w:val="24"/>
          <w:lang w:val="en-US"/>
        </w:rPr>
        <w:t xml:space="preserve"> Organiz</w:t>
      </w:r>
      <w:r w:rsidRPr="007D5F16">
        <w:rPr>
          <w:rFonts w:asciiTheme="majorBidi" w:hAnsiTheme="majorBidi" w:cstheme="majorBidi"/>
          <w:sz w:val="24"/>
          <w:szCs w:val="24"/>
          <w:lang w:val="en-US"/>
        </w:rPr>
        <w:t>ation</w:t>
      </w:r>
    </w:p>
    <w:p w:rsidR="00E619D0" w:rsidRPr="007D5F16" w:rsidRDefault="00926FB8" w:rsidP="00CC7168">
      <w:pPr>
        <w:pStyle w:val="Sansinterligne"/>
        <w:numPr>
          <w:ilvl w:val="0"/>
          <w:numId w:val="2"/>
        </w:numPr>
        <w:rPr>
          <w:rFonts w:asciiTheme="majorBidi" w:hAnsiTheme="majorBidi" w:cstheme="majorBidi"/>
          <w:sz w:val="24"/>
          <w:szCs w:val="24"/>
          <w:lang w:val="en-US"/>
        </w:rPr>
      </w:pPr>
      <w:r w:rsidRPr="007D5F16">
        <w:rPr>
          <w:rFonts w:asciiTheme="majorBidi" w:hAnsiTheme="majorBidi" w:cstheme="majorBidi"/>
          <w:sz w:val="24"/>
          <w:szCs w:val="24"/>
          <w:lang w:val="en-US"/>
        </w:rPr>
        <w:t>Working team for N</w:t>
      </w:r>
      <w:r w:rsidR="00E619D0" w:rsidRPr="007D5F16">
        <w:rPr>
          <w:rFonts w:asciiTheme="majorBidi" w:hAnsiTheme="majorBidi" w:cstheme="majorBidi"/>
          <w:sz w:val="24"/>
          <w:szCs w:val="24"/>
          <w:lang w:val="en-US"/>
        </w:rPr>
        <w:t>on-profi</w:t>
      </w:r>
      <w:r w:rsidRPr="007D5F16">
        <w:rPr>
          <w:rFonts w:asciiTheme="majorBidi" w:hAnsiTheme="majorBidi" w:cstheme="majorBidi"/>
          <w:sz w:val="24"/>
          <w:szCs w:val="24"/>
          <w:lang w:val="en-US"/>
        </w:rPr>
        <w:t>t O</w:t>
      </w:r>
      <w:r w:rsidR="00E619D0" w:rsidRPr="007D5F16">
        <w:rPr>
          <w:rFonts w:asciiTheme="majorBidi" w:hAnsiTheme="majorBidi" w:cstheme="majorBidi"/>
          <w:sz w:val="24"/>
          <w:szCs w:val="24"/>
          <w:lang w:val="en-US"/>
        </w:rPr>
        <w:t>rganizations</w:t>
      </w:r>
    </w:p>
    <w:p w:rsidR="00926FB8" w:rsidRPr="007D5F16" w:rsidRDefault="00926FB8" w:rsidP="00CC7168">
      <w:pPr>
        <w:pStyle w:val="Sansinterligne"/>
        <w:numPr>
          <w:ilvl w:val="0"/>
          <w:numId w:val="2"/>
        </w:numPr>
        <w:rPr>
          <w:rFonts w:asciiTheme="majorBidi" w:hAnsiTheme="majorBidi" w:cstheme="majorBidi"/>
          <w:sz w:val="24"/>
          <w:szCs w:val="24"/>
          <w:lang w:val="en-US"/>
        </w:rPr>
      </w:pPr>
      <w:r w:rsidRPr="007D5F16">
        <w:rPr>
          <w:rFonts w:asciiTheme="majorBidi" w:hAnsiTheme="majorBidi" w:cstheme="majorBidi"/>
          <w:sz w:val="24"/>
          <w:szCs w:val="24"/>
          <w:lang w:val="en-US"/>
        </w:rPr>
        <w:t>Working team for Agriculture and Environment</w:t>
      </w:r>
    </w:p>
    <w:p w:rsidR="00E619D0" w:rsidRPr="007D5F16" w:rsidRDefault="00E619D0" w:rsidP="007D5F16">
      <w:pPr>
        <w:pStyle w:val="Sansinterligne"/>
        <w:rPr>
          <w:rFonts w:asciiTheme="majorBidi" w:hAnsiTheme="majorBidi" w:cstheme="majorBidi"/>
          <w:sz w:val="24"/>
          <w:szCs w:val="24"/>
          <w:lang w:val="en-US"/>
        </w:rPr>
      </w:pPr>
    </w:p>
    <w:p w:rsidR="002C22F0" w:rsidRPr="007D5F16" w:rsidRDefault="001F1B8B" w:rsidP="007D5F16">
      <w:pPr>
        <w:spacing w:after="0" w:line="240" w:lineRule="auto"/>
        <w:jc w:val="both"/>
        <w:rPr>
          <w:rFonts w:asciiTheme="majorBidi" w:hAnsiTheme="majorBidi" w:cstheme="majorBidi"/>
          <w:b/>
          <w:color w:val="2F2F2F"/>
          <w:sz w:val="24"/>
          <w:szCs w:val="24"/>
          <w:lang w:val="en-US"/>
        </w:rPr>
      </w:pPr>
      <w:r w:rsidRPr="007D5F16">
        <w:rPr>
          <w:rFonts w:asciiTheme="majorBidi" w:hAnsiTheme="majorBidi" w:cstheme="majorBidi"/>
          <w:sz w:val="24"/>
          <w:szCs w:val="24"/>
          <w:u w:val="single"/>
          <w:lang w:val="en-US"/>
        </w:rPr>
        <w:t>The Secretariat</w:t>
      </w:r>
      <w:r w:rsidRPr="007D5F16">
        <w:rPr>
          <w:rFonts w:asciiTheme="majorBidi" w:hAnsiTheme="majorBidi" w:cstheme="majorBidi"/>
          <w:sz w:val="24"/>
          <w:szCs w:val="24"/>
          <w:lang w:val="en-US"/>
        </w:rPr>
        <w:t xml:space="preserve"> ensures the preparation of draft agenda of the </w:t>
      </w:r>
      <w:r w:rsidR="00926FB8" w:rsidRPr="007D5F16">
        <w:rPr>
          <w:rFonts w:asciiTheme="majorBidi" w:hAnsiTheme="majorBidi" w:cstheme="majorBidi"/>
          <w:sz w:val="24"/>
          <w:szCs w:val="24"/>
          <w:lang w:val="en-US"/>
        </w:rPr>
        <w:t>Council´s</w:t>
      </w:r>
      <w:r w:rsidRPr="007D5F16">
        <w:rPr>
          <w:rFonts w:asciiTheme="majorBidi" w:hAnsiTheme="majorBidi" w:cstheme="majorBidi"/>
          <w:sz w:val="24"/>
          <w:szCs w:val="24"/>
          <w:lang w:val="en-US"/>
        </w:rPr>
        <w:t xml:space="preserve"> bodies and provides technical and </w:t>
      </w:r>
      <w:r w:rsidR="00926FB8" w:rsidRPr="007D5F16">
        <w:rPr>
          <w:rFonts w:asciiTheme="majorBidi" w:hAnsiTheme="majorBidi" w:cstheme="majorBidi"/>
          <w:sz w:val="24"/>
          <w:szCs w:val="24"/>
          <w:lang w:val="en-US"/>
        </w:rPr>
        <w:t>organizational</w:t>
      </w:r>
      <w:r w:rsidRPr="007D5F16">
        <w:rPr>
          <w:rFonts w:asciiTheme="majorBidi" w:hAnsiTheme="majorBidi" w:cstheme="majorBidi"/>
          <w:sz w:val="24"/>
          <w:szCs w:val="24"/>
          <w:lang w:val="en-US"/>
        </w:rPr>
        <w:t xml:space="preserve"> </w:t>
      </w:r>
      <w:r w:rsidR="00926FB8" w:rsidRPr="007D5F16">
        <w:rPr>
          <w:rFonts w:asciiTheme="majorBidi" w:hAnsiTheme="majorBidi" w:cstheme="majorBidi"/>
          <w:sz w:val="24"/>
          <w:szCs w:val="24"/>
          <w:lang w:val="en-US"/>
        </w:rPr>
        <w:t>support for</w:t>
      </w:r>
      <w:r w:rsidR="00E619D0" w:rsidRPr="007D5F16">
        <w:rPr>
          <w:rFonts w:asciiTheme="majorBidi" w:hAnsiTheme="majorBidi" w:cstheme="majorBidi"/>
          <w:sz w:val="24"/>
          <w:szCs w:val="24"/>
          <w:lang w:val="en-US"/>
        </w:rPr>
        <w:t xml:space="preserve"> meetings of the</w:t>
      </w:r>
      <w:r w:rsidRPr="007D5F16">
        <w:rPr>
          <w:rFonts w:asciiTheme="majorBidi" w:hAnsiTheme="majorBidi" w:cstheme="majorBidi"/>
          <w:sz w:val="24"/>
          <w:szCs w:val="24"/>
          <w:lang w:val="en-US"/>
        </w:rPr>
        <w:t xml:space="preserve"> </w:t>
      </w:r>
      <w:r w:rsidR="00926FB8" w:rsidRPr="007D5F16">
        <w:rPr>
          <w:rFonts w:asciiTheme="majorBidi" w:hAnsiTheme="majorBidi" w:cstheme="majorBidi"/>
          <w:sz w:val="24"/>
          <w:szCs w:val="24"/>
          <w:lang w:val="en-US"/>
        </w:rPr>
        <w:t>Council</w:t>
      </w:r>
      <w:r w:rsidRPr="007D5F16">
        <w:rPr>
          <w:rFonts w:asciiTheme="majorBidi" w:hAnsiTheme="majorBidi" w:cstheme="majorBidi"/>
          <w:sz w:val="24"/>
          <w:szCs w:val="24"/>
          <w:lang w:val="en-US"/>
        </w:rPr>
        <w:t>.</w:t>
      </w:r>
      <w:r w:rsidR="00926FB8" w:rsidRPr="007D5F16">
        <w:rPr>
          <w:rFonts w:asciiTheme="majorBidi" w:hAnsiTheme="majorBidi" w:cstheme="majorBidi"/>
          <w:sz w:val="24"/>
          <w:szCs w:val="24"/>
          <w:lang w:val="en-US"/>
        </w:rPr>
        <w:t xml:space="preserve"> It is also responsible for communication between the government and social partners</w:t>
      </w:r>
      <w:r w:rsidR="00A1371E" w:rsidRPr="007D5F16">
        <w:rPr>
          <w:rFonts w:asciiTheme="majorBidi" w:hAnsiTheme="majorBidi" w:cstheme="majorBidi"/>
          <w:sz w:val="24"/>
          <w:szCs w:val="24"/>
          <w:lang w:val="en-US"/>
        </w:rPr>
        <w:t>.</w:t>
      </w:r>
      <w:r w:rsidRPr="007D5F16">
        <w:rPr>
          <w:rFonts w:asciiTheme="majorBidi" w:hAnsiTheme="majorBidi" w:cstheme="majorBidi"/>
          <w:sz w:val="24"/>
          <w:szCs w:val="24"/>
          <w:lang w:val="en-US"/>
        </w:rPr>
        <w:t xml:space="preserve"> </w:t>
      </w:r>
      <w:r w:rsidR="00E619D0" w:rsidRPr="007D5F16">
        <w:rPr>
          <w:rFonts w:asciiTheme="majorBidi" w:hAnsiTheme="majorBidi" w:cstheme="majorBidi"/>
          <w:color w:val="000000"/>
          <w:sz w:val="24"/>
          <w:szCs w:val="24"/>
          <w:lang w:val="en-US"/>
        </w:rPr>
        <w:t xml:space="preserve">The Secretariat </w:t>
      </w:r>
      <w:r w:rsidR="004B3A99" w:rsidRPr="007D5F16">
        <w:rPr>
          <w:rFonts w:asciiTheme="majorBidi" w:hAnsiTheme="majorBidi" w:cstheme="majorBidi"/>
          <w:color w:val="000000"/>
          <w:sz w:val="24"/>
          <w:szCs w:val="24"/>
          <w:lang w:val="en-US"/>
        </w:rPr>
        <w:t>is</w:t>
      </w:r>
      <w:r w:rsidR="00E619D0" w:rsidRPr="007D5F16">
        <w:rPr>
          <w:rFonts w:asciiTheme="majorBidi" w:hAnsiTheme="majorBidi" w:cstheme="majorBidi"/>
          <w:color w:val="000000"/>
          <w:sz w:val="24"/>
          <w:szCs w:val="24"/>
          <w:lang w:val="en-US"/>
        </w:rPr>
        <w:t xml:space="preserve"> directed by the </w:t>
      </w:r>
      <w:r w:rsidR="00E619D0" w:rsidRPr="007D5F16">
        <w:rPr>
          <w:rFonts w:asciiTheme="majorBidi" w:hAnsiTheme="majorBidi" w:cstheme="majorBidi"/>
          <w:sz w:val="24"/>
          <w:szCs w:val="24"/>
          <w:lang w:val="en-US"/>
        </w:rPr>
        <w:t>Secretary</w:t>
      </w:r>
      <w:r w:rsidR="00926FB8" w:rsidRPr="007D5F16">
        <w:rPr>
          <w:rFonts w:asciiTheme="majorBidi" w:hAnsiTheme="majorBidi" w:cstheme="majorBidi"/>
          <w:sz w:val="24"/>
          <w:szCs w:val="24"/>
          <w:lang w:val="en-US"/>
        </w:rPr>
        <w:t xml:space="preserve"> General</w:t>
      </w:r>
      <w:r w:rsidR="00E619D0" w:rsidRPr="007D5F16">
        <w:rPr>
          <w:rFonts w:asciiTheme="majorBidi" w:hAnsiTheme="majorBidi" w:cstheme="majorBidi"/>
          <w:color w:val="000000"/>
          <w:sz w:val="24"/>
          <w:szCs w:val="24"/>
          <w:lang w:val="en-US"/>
        </w:rPr>
        <w:t xml:space="preserve"> </w:t>
      </w:r>
      <w:r w:rsidR="00FE2C02" w:rsidRPr="007D5F16">
        <w:rPr>
          <w:rFonts w:asciiTheme="majorBidi" w:hAnsiTheme="majorBidi" w:cstheme="majorBidi"/>
          <w:color w:val="000000"/>
          <w:sz w:val="24"/>
          <w:szCs w:val="24"/>
          <w:lang w:val="en-US"/>
        </w:rPr>
        <w:t xml:space="preserve">who is </w:t>
      </w:r>
      <w:r w:rsidR="00926FB8" w:rsidRPr="007D5F16">
        <w:rPr>
          <w:rFonts w:asciiTheme="majorBidi" w:hAnsiTheme="majorBidi" w:cstheme="majorBidi"/>
          <w:color w:val="000000"/>
          <w:sz w:val="24"/>
          <w:szCs w:val="24"/>
          <w:lang w:val="en-US"/>
        </w:rPr>
        <w:t>appointed</w:t>
      </w:r>
      <w:r w:rsidR="00FE2C02" w:rsidRPr="007D5F16">
        <w:rPr>
          <w:rFonts w:asciiTheme="majorBidi" w:hAnsiTheme="majorBidi" w:cstheme="majorBidi"/>
          <w:color w:val="000000"/>
          <w:sz w:val="24"/>
          <w:szCs w:val="24"/>
          <w:lang w:val="en-US"/>
        </w:rPr>
        <w:t xml:space="preserve"> by the government.</w:t>
      </w:r>
      <w:r w:rsidR="00A1371E" w:rsidRPr="007D5F16">
        <w:rPr>
          <w:rFonts w:asciiTheme="majorBidi" w:hAnsiTheme="majorBidi" w:cstheme="majorBidi"/>
          <w:color w:val="000000"/>
          <w:sz w:val="24"/>
          <w:szCs w:val="24"/>
          <w:lang w:val="en-US"/>
        </w:rPr>
        <w:t xml:space="preserve"> By organization is the Secretariat incorporated into a structure of the Office of the Government as an independent unit.</w:t>
      </w:r>
    </w:p>
    <w:p w:rsidR="00CC7168" w:rsidRDefault="00CC7168" w:rsidP="007D5F16">
      <w:pPr>
        <w:spacing w:after="0" w:line="240" w:lineRule="auto"/>
        <w:rPr>
          <w:rFonts w:asciiTheme="majorBidi" w:hAnsiTheme="majorBidi" w:cstheme="majorBidi"/>
          <w:color w:val="2F2F2F"/>
          <w:sz w:val="24"/>
          <w:szCs w:val="24"/>
          <w:lang w:val="en-US"/>
        </w:rPr>
      </w:pPr>
    </w:p>
    <w:p w:rsidR="00CC7168" w:rsidRDefault="00CC7168" w:rsidP="007D5F16">
      <w:pPr>
        <w:spacing w:after="0" w:line="240" w:lineRule="auto"/>
        <w:rPr>
          <w:rFonts w:asciiTheme="majorBidi" w:hAnsiTheme="majorBidi" w:cstheme="majorBidi"/>
          <w:color w:val="2F2F2F"/>
          <w:sz w:val="24"/>
          <w:szCs w:val="24"/>
          <w:lang w:val="en-US"/>
        </w:rPr>
      </w:pPr>
    </w:p>
    <w:p w:rsidR="001F1B8B" w:rsidRPr="007D5F16" w:rsidRDefault="00A06B5D" w:rsidP="007D5F16">
      <w:pPr>
        <w:spacing w:after="0" w:line="240" w:lineRule="auto"/>
        <w:rPr>
          <w:rFonts w:asciiTheme="majorBidi" w:hAnsiTheme="majorBidi" w:cstheme="majorBidi"/>
          <w:b/>
          <w:color w:val="2F2F2F"/>
          <w:sz w:val="24"/>
          <w:szCs w:val="24"/>
          <w:lang w:val="en-US"/>
        </w:rPr>
      </w:pPr>
      <w:r w:rsidRPr="007D5F16">
        <w:rPr>
          <w:rFonts w:asciiTheme="majorBidi" w:hAnsiTheme="majorBidi" w:cstheme="majorBidi"/>
          <w:b/>
          <w:color w:val="2F2F2F"/>
          <w:sz w:val="24"/>
          <w:szCs w:val="24"/>
          <w:lang w:val="en-US"/>
        </w:rPr>
        <w:t>WORK</w:t>
      </w:r>
    </w:p>
    <w:p w:rsidR="00CC7168" w:rsidRDefault="00CC7168" w:rsidP="007D5F16">
      <w:pPr>
        <w:spacing w:after="0" w:line="240" w:lineRule="auto"/>
        <w:jc w:val="both"/>
        <w:rPr>
          <w:rFonts w:asciiTheme="majorBidi" w:hAnsiTheme="majorBidi" w:cstheme="majorBidi"/>
          <w:iCs/>
          <w:sz w:val="24"/>
          <w:szCs w:val="24"/>
          <w:lang w:val="en-US"/>
        </w:rPr>
      </w:pPr>
    </w:p>
    <w:p w:rsidR="009D0B29" w:rsidRDefault="00AF7BFA" w:rsidP="007D5F16">
      <w:pPr>
        <w:spacing w:after="0" w:line="240" w:lineRule="auto"/>
        <w:jc w:val="both"/>
        <w:rPr>
          <w:rFonts w:asciiTheme="majorBidi" w:hAnsiTheme="majorBidi" w:cstheme="majorBidi"/>
          <w:iCs/>
          <w:sz w:val="24"/>
          <w:szCs w:val="24"/>
          <w:lang w:val="en-US"/>
        </w:rPr>
      </w:pPr>
      <w:r w:rsidRPr="007D5F16">
        <w:rPr>
          <w:rFonts w:asciiTheme="majorBidi" w:hAnsiTheme="majorBidi" w:cstheme="majorBidi"/>
          <w:iCs/>
          <w:sz w:val="24"/>
          <w:szCs w:val="24"/>
          <w:lang w:val="en-US"/>
        </w:rPr>
        <w:t xml:space="preserve">The Council of Economic and Social Agreement </w:t>
      </w:r>
      <w:r w:rsidR="00EC0242" w:rsidRPr="007D5F16">
        <w:rPr>
          <w:rFonts w:asciiTheme="majorBidi" w:hAnsiTheme="majorBidi" w:cstheme="majorBidi"/>
          <w:iCs/>
          <w:sz w:val="24"/>
          <w:szCs w:val="24"/>
          <w:lang w:val="en-US"/>
        </w:rPr>
        <w:t>is a</w:t>
      </w:r>
      <w:r w:rsidRPr="007D5F16">
        <w:rPr>
          <w:rFonts w:asciiTheme="majorBidi" w:hAnsiTheme="majorBidi" w:cstheme="majorBidi"/>
          <w:iCs/>
          <w:sz w:val="24"/>
          <w:szCs w:val="24"/>
          <w:lang w:val="en-US"/>
        </w:rPr>
        <w:t xml:space="preserve"> joint voluntary negotiating and initiative body of the government, trade unions and employers for achieving an agreement in essential issues of economic and social development. It is based on tripartite structure as a consultative body. Usually documents prepared by the government or ministries are discussed upon request of social partners. Sometimes there is a governmental request</w:t>
      </w:r>
      <w:r w:rsidR="009D334B" w:rsidRPr="007D5F16">
        <w:rPr>
          <w:rFonts w:asciiTheme="majorBidi" w:hAnsiTheme="majorBidi" w:cstheme="majorBidi"/>
          <w:iCs/>
          <w:sz w:val="24"/>
          <w:szCs w:val="24"/>
          <w:lang w:val="en-US"/>
        </w:rPr>
        <w:t xml:space="preserve"> for discussion</w:t>
      </w:r>
      <w:r w:rsidRPr="007D5F16">
        <w:rPr>
          <w:rFonts w:asciiTheme="majorBidi" w:hAnsiTheme="majorBidi" w:cstheme="majorBidi"/>
          <w:iCs/>
          <w:sz w:val="24"/>
          <w:szCs w:val="24"/>
          <w:lang w:val="en-US"/>
        </w:rPr>
        <w:t xml:space="preserve"> to be familiar with the social partners´ opinions as well. All documents submitted to the Council are </w:t>
      </w:r>
      <w:r w:rsidRPr="007D5F16">
        <w:rPr>
          <w:rFonts w:asciiTheme="majorBidi" w:hAnsiTheme="majorBidi" w:cstheme="majorBidi"/>
          <w:iCs/>
          <w:sz w:val="24"/>
          <w:szCs w:val="24"/>
          <w:lang w:val="en-US"/>
        </w:rPr>
        <w:lastRenderedPageBreak/>
        <w:t xml:space="preserve">subject of debate firstly in the working teams and then in the Plenary Session. During this process the ideas crystallize to the final opinion given to the Plenary Session. </w:t>
      </w:r>
    </w:p>
    <w:p w:rsidR="00CC7168" w:rsidRPr="007D5F16" w:rsidRDefault="00CC7168" w:rsidP="007D5F16">
      <w:pPr>
        <w:spacing w:after="0" w:line="240" w:lineRule="auto"/>
        <w:jc w:val="both"/>
        <w:rPr>
          <w:rFonts w:asciiTheme="majorBidi" w:hAnsiTheme="majorBidi" w:cstheme="majorBidi"/>
          <w:iCs/>
          <w:sz w:val="24"/>
          <w:szCs w:val="24"/>
          <w:lang w:val="en-US"/>
        </w:rPr>
      </w:pPr>
    </w:p>
    <w:p w:rsidR="00D0328A" w:rsidRDefault="00D0328A" w:rsidP="007D5F16">
      <w:pPr>
        <w:spacing w:after="0" w:line="240" w:lineRule="auto"/>
        <w:jc w:val="both"/>
        <w:rPr>
          <w:rFonts w:asciiTheme="majorBidi" w:hAnsiTheme="majorBidi" w:cstheme="majorBidi"/>
          <w:iCs/>
          <w:sz w:val="24"/>
          <w:szCs w:val="24"/>
          <w:lang w:val="en-US"/>
        </w:rPr>
      </w:pPr>
      <w:r w:rsidRPr="007D5F16">
        <w:rPr>
          <w:rFonts w:asciiTheme="majorBidi" w:hAnsiTheme="majorBidi" w:cstheme="majorBidi"/>
          <w:iCs/>
          <w:sz w:val="24"/>
          <w:szCs w:val="24"/>
          <w:lang w:val="en-US"/>
        </w:rPr>
        <w:t xml:space="preserve">Related to specific areas discussed </w:t>
      </w:r>
      <w:r w:rsidR="009239FA" w:rsidRPr="007D5F16">
        <w:rPr>
          <w:rFonts w:asciiTheme="majorBidi" w:hAnsiTheme="majorBidi" w:cstheme="majorBidi"/>
          <w:iCs/>
          <w:sz w:val="24"/>
          <w:szCs w:val="24"/>
          <w:lang w:val="en-US"/>
        </w:rPr>
        <w:t>the Council deals mainly with</w:t>
      </w:r>
      <w:r w:rsidRPr="007D5F16">
        <w:rPr>
          <w:rFonts w:asciiTheme="majorBidi" w:hAnsiTheme="majorBidi" w:cstheme="majorBidi"/>
          <w:iCs/>
          <w:sz w:val="24"/>
          <w:szCs w:val="24"/>
          <w:lang w:val="en-US"/>
        </w:rPr>
        <w:t xml:space="preserve"> the main issues of economic and social development, employment, health and safety conditions at work,</w:t>
      </w:r>
      <w:r w:rsidR="009239FA" w:rsidRPr="007D5F16">
        <w:rPr>
          <w:rFonts w:asciiTheme="majorBidi" w:hAnsiTheme="majorBidi" w:cstheme="majorBidi"/>
          <w:iCs/>
          <w:sz w:val="24"/>
          <w:szCs w:val="24"/>
          <w:lang w:val="en-US"/>
        </w:rPr>
        <w:t xml:space="preserve"> entrepreneurship conditions,</w:t>
      </w:r>
      <w:r w:rsidRPr="007D5F16">
        <w:rPr>
          <w:rFonts w:asciiTheme="majorBidi" w:hAnsiTheme="majorBidi" w:cstheme="majorBidi"/>
          <w:iCs/>
          <w:sz w:val="24"/>
          <w:szCs w:val="24"/>
          <w:lang w:val="en-US"/>
        </w:rPr>
        <w:t xml:space="preserve"> health care, living costs, environment, education, research, industry development and usage of the EU funds</w:t>
      </w:r>
      <w:r w:rsidR="009239FA" w:rsidRPr="007D5F16">
        <w:rPr>
          <w:rFonts w:asciiTheme="majorBidi" w:hAnsiTheme="majorBidi" w:cstheme="majorBidi"/>
          <w:iCs/>
          <w:sz w:val="24"/>
          <w:szCs w:val="24"/>
          <w:lang w:val="en-US"/>
        </w:rPr>
        <w:t xml:space="preserve">. </w:t>
      </w:r>
    </w:p>
    <w:p w:rsidR="00CC7168" w:rsidRPr="007D5F16" w:rsidRDefault="00CC7168" w:rsidP="007D5F16">
      <w:pPr>
        <w:spacing w:after="0" w:line="240" w:lineRule="auto"/>
        <w:jc w:val="both"/>
        <w:rPr>
          <w:rFonts w:asciiTheme="majorBidi" w:hAnsiTheme="majorBidi" w:cstheme="majorBidi"/>
          <w:iCs/>
          <w:sz w:val="24"/>
          <w:szCs w:val="24"/>
          <w:lang w:val="en-US"/>
        </w:rPr>
      </w:pPr>
    </w:p>
    <w:p w:rsidR="00D94BAA" w:rsidRDefault="00D94BAA" w:rsidP="007D5F16">
      <w:pPr>
        <w:spacing w:after="0" w:line="240" w:lineRule="auto"/>
        <w:jc w:val="both"/>
        <w:rPr>
          <w:rFonts w:asciiTheme="majorBidi" w:hAnsiTheme="majorBidi" w:cstheme="majorBidi"/>
          <w:sz w:val="24"/>
          <w:szCs w:val="24"/>
          <w:lang w:val="en-US"/>
        </w:rPr>
      </w:pPr>
      <w:r w:rsidRPr="007D5F16">
        <w:rPr>
          <w:rFonts w:asciiTheme="majorBidi" w:hAnsiTheme="majorBidi" w:cstheme="majorBidi"/>
          <w:iCs/>
          <w:sz w:val="24"/>
          <w:szCs w:val="24"/>
          <w:lang w:val="en-US"/>
        </w:rPr>
        <w:t xml:space="preserve">Discussion within the Council is not obligatory and there is no legal basis for the Council’s activity. </w:t>
      </w:r>
      <w:r w:rsidR="00096F8C" w:rsidRPr="007D5F16">
        <w:rPr>
          <w:rFonts w:asciiTheme="majorBidi" w:hAnsiTheme="majorBidi" w:cstheme="majorBidi"/>
          <w:iCs/>
          <w:sz w:val="24"/>
          <w:szCs w:val="24"/>
          <w:lang w:val="en-US"/>
        </w:rPr>
        <w:t>T</w:t>
      </w:r>
      <w:r w:rsidRPr="007D5F16">
        <w:rPr>
          <w:rFonts w:asciiTheme="majorBidi" w:hAnsiTheme="majorBidi" w:cstheme="majorBidi"/>
          <w:iCs/>
          <w:sz w:val="24"/>
          <w:szCs w:val="24"/>
          <w:lang w:val="en-US"/>
        </w:rPr>
        <w:t>here is no legal obligation for the government or for the Parliament to ask the Council’s advice. The full cooperation is based on voluntary basis.</w:t>
      </w:r>
      <w:r w:rsidR="00096F8C" w:rsidRPr="007D5F16">
        <w:rPr>
          <w:rFonts w:asciiTheme="majorBidi" w:hAnsiTheme="majorBidi" w:cstheme="majorBidi"/>
          <w:iCs/>
          <w:sz w:val="24"/>
          <w:szCs w:val="24"/>
          <w:lang w:val="en-US"/>
        </w:rPr>
        <w:t xml:space="preserve"> In most cases social partners require discussing some specific problems or government proposals and this discussion depends on the political culture and the government’s will to accept it. All the activities of the Council are based on good will, cooperation and agreement between social partners and the government.</w:t>
      </w:r>
      <w:r w:rsidR="003E4738" w:rsidRPr="007D5F16">
        <w:rPr>
          <w:rFonts w:asciiTheme="majorBidi" w:hAnsiTheme="majorBidi" w:cstheme="majorBidi"/>
          <w:iCs/>
          <w:sz w:val="24"/>
          <w:szCs w:val="24"/>
          <w:lang w:val="en-US"/>
        </w:rPr>
        <w:t xml:space="preserve"> On the other hand, the influence of the Council is very strong – </w:t>
      </w:r>
      <w:r w:rsidR="003E4738" w:rsidRPr="007D5F16">
        <w:rPr>
          <w:rFonts w:asciiTheme="majorBidi" w:hAnsiTheme="majorBidi" w:cstheme="majorBidi"/>
          <w:sz w:val="24"/>
          <w:szCs w:val="24"/>
          <w:lang w:val="en-US"/>
        </w:rPr>
        <w:t>support of the social partners in the key questions is very useful for the government.</w:t>
      </w:r>
    </w:p>
    <w:p w:rsidR="00CC7168" w:rsidRPr="007D5F16" w:rsidRDefault="00CC7168" w:rsidP="007D5F16">
      <w:pPr>
        <w:spacing w:after="0" w:line="240" w:lineRule="auto"/>
        <w:jc w:val="both"/>
        <w:rPr>
          <w:rFonts w:asciiTheme="majorBidi" w:hAnsiTheme="majorBidi" w:cstheme="majorBidi"/>
          <w:iCs/>
          <w:sz w:val="24"/>
          <w:szCs w:val="24"/>
          <w:lang w:val="en-US"/>
        </w:rPr>
      </w:pPr>
    </w:p>
    <w:p w:rsidR="00AF7BFA" w:rsidRDefault="00AF7BFA" w:rsidP="007D5F16">
      <w:pPr>
        <w:spacing w:after="0" w:line="240" w:lineRule="auto"/>
        <w:jc w:val="both"/>
        <w:rPr>
          <w:rFonts w:asciiTheme="majorBidi" w:hAnsiTheme="majorBidi" w:cstheme="majorBidi"/>
          <w:iCs/>
          <w:sz w:val="24"/>
          <w:szCs w:val="24"/>
          <w:lang w:val="en-US"/>
        </w:rPr>
      </w:pPr>
      <w:r w:rsidRPr="007D5F16">
        <w:rPr>
          <w:rFonts w:asciiTheme="majorBidi" w:hAnsiTheme="majorBidi" w:cstheme="majorBidi"/>
          <w:iCs/>
          <w:sz w:val="24"/>
          <w:szCs w:val="24"/>
          <w:lang w:val="en-US"/>
        </w:rPr>
        <w:t>The Council does not produce any advises or any other binding documents.</w:t>
      </w:r>
      <w:r w:rsidR="00EC0242" w:rsidRPr="007D5F16">
        <w:rPr>
          <w:rFonts w:asciiTheme="majorBidi" w:hAnsiTheme="majorBidi" w:cstheme="majorBidi"/>
          <w:iCs/>
          <w:sz w:val="24"/>
          <w:szCs w:val="24"/>
          <w:lang w:val="en-US"/>
        </w:rPr>
        <w:t xml:space="preserve"> The conclusions of the Plenary Sessions are not binding and the acceptation of the opinions of the social partners depends just on the will of the government.</w:t>
      </w:r>
    </w:p>
    <w:p w:rsidR="00CC7168" w:rsidRPr="007D5F16" w:rsidRDefault="00CC7168" w:rsidP="007D5F16">
      <w:pPr>
        <w:spacing w:after="0" w:line="240" w:lineRule="auto"/>
        <w:jc w:val="both"/>
        <w:rPr>
          <w:rFonts w:asciiTheme="majorBidi" w:hAnsiTheme="majorBidi" w:cstheme="majorBidi"/>
          <w:iCs/>
          <w:sz w:val="24"/>
          <w:szCs w:val="24"/>
          <w:lang w:val="en-US"/>
        </w:rPr>
      </w:pPr>
    </w:p>
    <w:p w:rsidR="00D0328A" w:rsidRPr="007D5F16" w:rsidRDefault="00D0328A" w:rsidP="007D5F16">
      <w:pPr>
        <w:spacing w:after="0" w:line="240" w:lineRule="auto"/>
        <w:jc w:val="both"/>
        <w:rPr>
          <w:rFonts w:asciiTheme="majorBidi" w:hAnsiTheme="majorBidi" w:cstheme="majorBidi"/>
          <w:iCs/>
          <w:sz w:val="24"/>
          <w:szCs w:val="24"/>
          <w:lang w:val="en-US"/>
        </w:rPr>
      </w:pPr>
      <w:r w:rsidRPr="007D5F16">
        <w:rPr>
          <w:rFonts w:asciiTheme="majorBidi" w:hAnsiTheme="majorBidi" w:cstheme="majorBidi"/>
          <w:iCs/>
          <w:sz w:val="24"/>
          <w:szCs w:val="24"/>
          <w:lang w:val="en-US"/>
        </w:rPr>
        <w:t>There is no special budget of the Council. The salary costs for the secretariat staff and other related costs are covered by the Office of the Government.</w:t>
      </w:r>
    </w:p>
    <w:p w:rsidR="001F1B8B" w:rsidRDefault="001F1B8B" w:rsidP="007D5F16">
      <w:pPr>
        <w:spacing w:after="0" w:line="240" w:lineRule="auto"/>
        <w:jc w:val="both"/>
        <w:rPr>
          <w:rFonts w:asciiTheme="majorBidi" w:hAnsiTheme="majorBidi" w:cstheme="majorBidi"/>
          <w:sz w:val="24"/>
          <w:szCs w:val="24"/>
          <w:lang w:val="en-US"/>
        </w:rPr>
      </w:pPr>
    </w:p>
    <w:p w:rsidR="00CC7168" w:rsidRPr="007D5F16" w:rsidRDefault="00CC7168" w:rsidP="007D5F16">
      <w:pPr>
        <w:spacing w:after="0" w:line="240" w:lineRule="auto"/>
        <w:jc w:val="both"/>
        <w:rPr>
          <w:rFonts w:asciiTheme="majorBidi" w:hAnsiTheme="majorBidi" w:cstheme="majorBidi"/>
          <w:sz w:val="24"/>
          <w:szCs w:val="24"/>
          <w:lang w:val="en-US"/>
        </w:rPr>
      </w:pPr>
    </w:p>
    <w:p w:rsidR="000E4187" w:rsidRPr="007D5F16" w:rsidRDefault="00A06B5D" w:rsidP="007D5F16">
      <w:pPr>
        <w:spacing w:after="0" w:line="240" w:lineRule="auto"/>
        <w:rPr>
          <w:rFonts w:asciiTheme="majorBidi" w:hAnsiTheme="majorBidi" w:cstheme="majorBidi"/>
          <w:sz w:val="24"/>
          <w:szCs w:val="24"/>
          <w:lang w:val="en-US"/>
        </w:rPr>
      </w:pPr>
      <w:r w:rsidRPr="007D5F16">
        <w:rPr>
          <w:rFonts w:asciiTheme="majorBidi" w:hAnsiTheme="majorBidi" w:cstheme="majorBidi"/>
          <w:b/>
          <w:color w:val="2F2F2F"/>
          <w:sz w:val="24"/>
          <w:szCs w:val="24"/>
          <w:lang w:val="en-US"/>
        </w:rPr>
        <w:t>THE FUTURE OF THE SOCIAL DIALOGUE IN THE COUNTRY</w:t>
      </w:r>
    </w:p>
    <w:p w:rsidR="00CC7168" w:rsidRDefault="00CC7168" w:rsidP="007D5F16">
      <w:pPr>
        <w:spacing w:after="0" w:line="240" w:lineRule="auto"/>
        <w:jc w:val="both"/>
        <w:rPr>
          <w:rFonts w:asciiTheme="majorBidi" w:hAnsiTheme="majorBidi" w:cstheme="majorBidi"/>
          <w:sz w:val="24"/>
          <w:szCs w:val="24"/>
          <w:lang w:val="en-US"/>
        </w:rPr>
      </w:pPr>
    </w:p>
    <w:p w:rsidR="00D94BAA" w:rsidRPr="007D5F16" w:rsidRDefault="00D94BAA" w:rsidP="007D5F16">
      <w:pPr>
        <w:spacing w:after="0" w:line="240" w:lineRule="auto"/>
        <w:jc w:val="both"/>
        <w:rPr>
          <w:rFonts w:asciiTheme="majorBidi" w:hAnsiTheme="majorBidi" w:cstheme="majorBidi"/>
          <w:sz w:val="24"/>
          <w:szCs w:val="24"/>
          <w:lang w:val="en-US"/>
        </w:rPr>
      </w:pPr>
      <w:bookmarkStart w:id="0" w:name="_GoBack"/>
      <w:bookmarkEnd w:id="0"/>
      <w:r w:rsidRPr="007D5F16">
        <w:rPr>
          <w:rFonts w:asciiTheme="majorBidi" w:hAnsiTheme="majorBidi" w:cstheme="majorBidi"/>
          <w:sz w:val="24"/>
          <w:szCs w:val="24"/>
          <w:lang w:val="en-US"/>
        </w:rPr>
        <w:t>Since the institutionalized social dialogue within the Council is mainly based on voluntary basis and need of the government and social partners to discuss main topics and issues of common interest, the future of this dialogue depends primarily on attitude of all its sides and partners and a government´s will to discuss. Since 2014 a significant progress in this field was observed, all the matters are subjects of really profound debates and co-operation between social partners and government has permanently strengthening tendencies. This co-operation still has a very strong potential with visible interest of all partners represented within the Council. Also an extensive engagement of social partners into the legislation making process and other issues raises hopes of a further development and positive future of social dialogue in the Czech Republic.</w:t>
      </w:r>
    </w:p>
    <w:sectPr w:rsidR="00D94BAA" w:rsidRPr="007D5F16" w:rsidSect="00CC7168">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88F"/>
    <w:multiLevelType w:val="hybridMultilevel"/>
    <w:tmpl w:val="9672FE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3420C4"/>
    <w:multiLevelType w:val="hybridMultilevel"/>
    <w:tmpl w:val="5A144C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9AC6C98"/>
    <w:multiLevelType w:val="hybridMultilevel"/>
    <w:tmpl w:val="C2968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E6A4AB6"/>
    <w:multiLevelType w:val="hybridMultilevel"/>
    <w:tmpl w:val="C5DE5E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C414710"/>
    <w:multiLevelType w:val="hybridMultilevel"/>
    <w:tmpl w:val="E35A8D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5D"/>
    <w:rsid w:val="00040787"/>
    <w:rsid w:val="00096F8C"/>
    <w:rsid w:val="000B6660"/>
    <w:rsid w:val="000E6311"/>
    <w:rsid w:val="0016546C"/>
    <w:rsid w:val="00185AEE"/>
    <w:rsid w:val="001F1B8B"/>
    <w:rsid w:val="002C22F0"/>
    <w:rsid w:val="003E4738"/>
    <w:rsid w:val="0049706D"/>
    <w:rsid w:val="004B3A99"/>
    <w:rsid w:val="00645599"/>
    <w:rsid w:val="007716D7"/>
    <w:rsid w:val="007A4918"/>
    <w:rsid w:val="007D5F16"/>
    <w:rsid w:val="009239FA"/>
    <w:rsid w:val="00926FB8"/>
    <w:rsid w:val="009B7841"/>
    <w:rsid w:val="009D0B29"/>
    <w:rsid w:val="009D334B"/>
    <w:rsid w:val="00A06B5D"/>
    <w:rsid w:val="00A1371E"/>
    <w:rsid w:val="00AF7BFA"/>
    <w:rsid w:val="00B26D43"/>
    <w:rsid w:val="00BF3EC1"/>
    <w:rsid w:val="00BF519A"/>
    <w:rsid w:val="00CC7168"/>
    <w:rsid w:val="00D0328A"/>
    <w:rsid w:val="00D05644"/>
    <w:rsid w:val="00D94BAA"/>
    <w:rsid w:val="00E234DF"/>
    <w:rsid w:val="00E619D0"/>
    <w:rsid w:val="00EC0242"/>
    <w:rsid w:val="00F712F7"/>
    <w:rsid w:val="00FC7A27"/>
    <w:rsid w:val="00FE2C0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234DF"/>
    <w:pPr>
      <w:spacing w:after="0" w:line="240" w:lineRule="auto"/>
    </w:pPr>
  </w:style>
  <w:style w:type="paragraph" w:styleId="Textedebulles">
    <w:name w:val="Balloon Text"/>
    <w:basedOn w:val="Normal"/>
    <w:link w:val="TextedebullesCar"/>
    <w:uiPriority w:val="99"/>
    <w:semiHidden/>
    <w:unhideWhenUsed/>
    <w:rsid w:val="007D5F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5F16"/>
    <w:rPr>
      <w:rFonts w:ascii="Tahoma" w:hAnsi="Tahoma" w:cs="Tahoma"/>
      <w:sz w:val="16"/>
      <w:szCs w:val="16"/>
    </w:rPr>
  </w:style>
  <w:style w:type="paragraph" w:styleId="Paragraphedeliste">
    <w:name w:val="List Paragraph"/>
    <w:basedOn w:val="Normal"/>
    <w:uiPriority w:val="34"/>
    <w:qFormat/>
    <w:rsid w:val="00CC71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234DF"/>
    <w:pPr>
      <w:spacing w:after="0" w:line="240" w:lineRule="auto"/>
    </w:pPr>
  </w:style>
  <w:style w:type="paragraph" w:styleId="Textedebulles">
    <w:name w:val="Balloon Text"/>
    <w:basedOn w:val="Normal"/>
    <w:link w:val="TextedebullesCar"/>
    <w:uiPriority w:val="99"/>
    <w:semiHidden/>
    <w:unhideWhenUsed/>
    <w:rsid w:val="007D5F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5F16"/>
    <w:rPr>
      <w:rFonts w:ascii="Tahoma" w:hAnsi="Tahoma" w:cs="Tahoma"/>
      <w:sz w:val="16"/>
      <w:szCs w:val="16"/>
    </w:rPr>
  </w:style>
  <w:style w:type="paragraph" w:styleId="Paragraphedeliste">
    <w:name w:val="List Paragraph"/>
    <w:basedOn w:val="Normal"/>
    <w:uiPriority w:val="34"/>
    <w:qFormat/>
    <w:rsid w:val="00CC7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1600</Words>
  <Characters>8802</Characters>
  <Application>Microsoft Office Word</Application>
  <DocSecurity>0</DocSecurity>
  <Lines>73</Lines>
  <Paragraphs>20</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
      <vt:lpstr/>
    </vt:vector>
  </TitlesOfParts>
  <Company>Úřad vlády ČR</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Bělinová Anna</dc:creator>
  <cp:lastModifiedBy>SAMIRA AZARBA</cp:lastModifiedBy>
  <cp:revision>3</cp:revision>
  <cp:lastPrinted>2016-02-17T15:05:00Z</cp:lastPrinted>
  <dcterms:created xsi:type="dcterms:W3CDTF">2016-03-08T10:32:00Z</dcterms:created>
  <dcterms:modified xsi:type="dcterms:W3CDTF">2016-03-08T10:33:00Z</dcterms:modified>
</cp:coreProperties>
</file>